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97A9C" w14:textId="1CABE8F0" w:rsidR="001B3E6E" w:rsidRDefault="009328CE" w:rsidP="00265F35">
      <w:pPr>
        <w:ind w:right="-426"/>
        <w:jc w:val="right"/>
        <w:rPr>
          <w:rFonts w:ascii="Arial" w:hAnsi="Arial" w:cs="Arial"/>
          <w:bCs/>
        </w:rPr>
      </w:pPr>
      <w:r>
        <w:rPr>
          <w:rFonts w:ascii="Arial" w:hAnsi="Arial" w:cs="Arial"/>
          <w:bCs/>
        </w:rPr>
        <w:t>Kärnten</w:t>
      </w:r>
      <w:r w:rsidR="001B3E6E" w:rsidRPr="009E6B59">
        <w:rPr>
          <w:rFonts w:ascii="Arial" w:hAnsi="Arial" w:cs="Arial"/>
          <w:bCs/>
        </w:rPr>
        <w:t xml:space="preserve"> / </w:t>
      </w:r>
      <w:r w:rsidR="00031821" w:rsidRPr="009E6B59">
        <w:rPr>
          <w:rFonts w:ascii="Arial" w:hAnsi="Arial" w:cs="Arial"/>
          <w:bCs/>
        </w:rPr>
        <w:t xml:space="preserve">Wirtschaft / </w:t>
      </w:r>
      <w:r w:rsidR="00031821">
        <w:rPr>
          <w:rFonts w:ascii="Arial" w:hAnsi="Arial" w:cs="Arial"/>
          <w:bCs/>
        </w:rPr>
        <w:t xml:space="preserve">Handel / </w:t>
      </w:r>
      <w:proofErr w:type="spellStart"/>
      <w:r w:rsidR="00031821">
        <w:rPr>
          <w:rFonts w:ascii="Arial" w:hAnsi="Arial" w:cs="Arial"/>
          <w:bCs/>
        </w:rPr>
        <w:t>Lockdown</w:t>
      </w:r>
      <w:proofErr w:type="spellEnd"/>
      <w:r w:rsidR="00031821">
        <w:rPr>
          <w:rFonts w:ascii="Arial" w:hAnsi="Arial" w:cs="Arial"/>
          <w:bCs/>
        </w:rPr>
        <w:t xml:space="preserve"> IV</w:t>
      </w:r>
    </w:p>
    <w:p w14:paraId="02B50B70" w14:textId="77777777" w:rsidR="00031821" w:rsidRDefault="00031821" w:rsidP="001B3E6E">
      <w:pPr>
        <w:ind w:right="-682"/>
        <w:jc w:val="right"/>
        <w:rPr>
          <w:rFonts w:ascii="Arial" w:hAnsi="Arial" w:cs="Arial"/>
          <w:bCs/>
        </w:rPr>
      </w:pPr>
    </w:p>
    <w:p w14:paraId="2ABE7963" w14:textId="150FBEA3" w:rsidR="00031821" w:rsidRPr="000F7CF0" w:rsidRDefault="009328CE" w:rsidP="00031821">
      <w:pPr>
        <w:ind w:right="-426"/>
        <w:jc w:val="right"/>
        <w:rPr>
          <w:rFonts w:ascii="Arial" w:hAnsi="Arial" w:cs="Arial"/>
          <w:bCs/>
          <w:lang w:val="de-AT"/>
        </w:rPr>
      </w:pPr>
      <w:r w:rsidRPr="000F7CF0">
        <w:rPr>
          <w:rFonts w:ascii="Arial" w:hAnsi="Arial" w:cs="Arial"/>
          <w:bCs/>
          <w:lang w:val="de-AT"/>
        </w:rPr>
        <w:t>Villach</w:t>
      </w:r>
      <w:r w:rsidR="00031821" w:rsidRPr="000F7CF0">
        <w:rPr>
          <w:rFonts w:ascii="Arial" w:hAnsi="Arial" w:cs="Arial"/>
          <w:bCs/>
          <w:lang w:val="de-AT"/>
        </w:rPr>
        <w:t>, 25. November 2021</w:t>
      </w:r>
    </w:p>
    <w:p w14:paraId="1A50D9C1" w14:textId="77777777" w:rsidR="00031821" w:rsidRPr="000F7CF0" w:rsidRDefault="00031821" w:rsidP="001B3E6E">
      <w:pPr>
        <w:ind w:right="-682"/>
        <w:jc w:val="right"/>
        <w:rPr>
          <w:rFonts w:ascii="Arial" w:hAnsi="Arial" w:cs="Arial"/>
          <w:bCs/>
          <w:lang w:val="de-AT"/>
        </w:rPr>
      </w:pPr>
    </w:p>
    <w:p w14:paraId="56DBA3A4" w14:textId="77777777" w:rsidR="00031821" w:rsidRDefault="00031821" w:rsidP="00031821">
      <w:pPr>
        <w:ind w:right="141"/>
        <w:contextualSpacing/>
        <w:rPr>
          <w:rFonts w:ascii="Arial" w:hAnsi="Arial" w:cs="Arial"/>
          <w:b/>
          <w:bCs/>
          <w:u w:val="single"/>
          <w:lang w:val="de-AT"/>
        </w:rPr>
      </w:pPr>
      <w:r>
        <w:rPr>
          <w:rFonts w:ascii="Arial" w:hAnsi="Arial" w:cs="Arial"/>
          <w:b/>
          <w:bCs/>
          <w:u w:val="single"/>
          <w:lang w:val="de-AT"/>
        </w:rPr>
        <w:t xml:space="preserve">Nahversorgung, Click &amp; </w:t>
      </w:r>
      <w:proofErr w:type="spellStart"/>
      <w:r>
        <w:rPr>
          <w:rFonts w:ascii="Arial" w:hAnsi="Arial" w:cs="Arial"/>
          <w:b/>
          <w:bCs/>
          <w:u w:val="single"/>
          <w:lang w:val="de-AT"/>
        </w:rPr>
        <w:t>Collect</w:t>
      </w:r>
      <w:proofErr w:type="spellEnd"/>
      <w:r>
        <w:rPr>
          <w:rFonts w:ascii="Arial" w:hAnsi="Arial" w:cs="Arial"/>
          <w:b/>
          <w:bCs/>
          <w:u w:val="single"/>
          <w:lang w:val="de-AT"/>
        </w:rPr>
        <w:t>, Gutscheinverkauf &amp; Weihnachtsflair:</w:t>
      </w:r>
    </w:p>
    <w:p w14:paraId="43219EDF" w14:textId="78DB5F6A" w:rsidR="00031821" w:rsidRDefault="00031821" w:rsidP="00031821">
      <w:pPr>
        <w:ind w:right="141"/>
        <w:rPr>
          <w:rFonts w:ascii="Arial" w:hAnsi="Arial" w:cs="Arial"/>
          <w:b/>
          <w:bCs/>
          <w:sz w:val="32"/>
          <w:szCs w:val="32"/>
        </w:rPr>
      </w:pPr>
    </w:p>
    <w:p w14:paraId="7BD8B81C" w14:textId="5E9258B9" w:rsidR="00031821" w:rsidRPr="00F17BDE" w:rsidRDefault="009328CE" w:rsidP="00031821">
      <w:pPr>
        <w:ind w:right="141"/>
        <w:rPr>
          <w:rFonts w:ascii="Arial" w:hAnsi="Arial" w:cs="Arial"/>
          <w:b/>
          <w:bCs/>
          <w:sz w:val="32"/>
          <w:szCs w:val="32"/>
        </w:rPr>
      </w:pPr>
      <w:r>
        <w:rPr>
          <w:rFonts w:ascii="Arial" w:hAnsi="Arial" w:cs="Arial"/>
          <w:b/>
          <w:bCs/>
          <w:sz w:val="32"/>
          <w:szCs w:val="32"/>
        </w:rPr>
        <w:t>ATRIO Villach</w:t>
      </w:r>
      <w:r w:rsidR="00031821" w:rsidRPr="00F17BDE">
        <w:rPr>
          <w:rFonts w:ascii="Arial" w:hAnsi="Arial" w:cs="Arial"/>
          <w:b/>
          <w:bCs/>
          <w:sz w:val="32"/>
          <w:szCs w:val="32"/>
        </w:rPr>
        <w:t xml:space="preserve"> überzeug</w:t>
      </w:r>
      <w:r w:rsidR="0065749E">
        <w:rPr>
          <w:rFonts w:ascii="Arial" w:hAnsi="Arial" w:cs="Arial"/>
          <w:b/>
          <w:bCs/>
          <w:sz w:val="32"/>
          <w:szCs w:val="32"/>
        </w:rPr>
        <w:t>t</w:t>
      </w:r>
      <w:r w:rsidR="00031821" w:rsidRPr="00F17BDE">
        <w:rPr>
          <w:rFonts w:ascii="Arial" w:hAnsi="Arial" w:cs="Arial"/>
          <w:b/>
          <w:bCs/>
          <w:sz w:val="32"/>
          <w:szCs w:val="32"/>
        </w:rPr>
        <w:t xml:space="preserve"> auch </w:t>
      </w:r>
      <w:r w:rsidR="00031821">
        <w:rPr>
          <w:rFonts w:ascii="Arial" w:hAnsi="Arial" w:cs="Arial"/>
          <w:b/>
          <w:bCs/>
          <w:sz w:val="32"/>
          <w:szCs w:val="32"/>
        </w:rPr>
        <w:t xml:space="preserve">im </w:t>
      </w:r>
      <w:proofErr w:type="spellStart"/>
      <w:r w:rsidR="00031821">
        <w:rPr>
          <w:rFonts w:ascii="Arial" w:hAnsi="Arial" w:cs="Arial"/>
          <w:b/>
          <w:bCs/>
          <w:sz w:val="32"/>
          <w:szCs w:val="32"/>
        </w:rPr>
        <w:t>Lockdown</w:t>
      </w:r>
      <w:proofErr w:type="spellEnd"/>
      <w:r w:rsidR="00031821" w:rsidRPr="00F17BDE">
        <w:rPr>
          <w:rFonts w:ascii="Arial" w:hAnsi="Arial" w:cs="Arial"/>
          <w:b/>
          <w:bCs/>
          <w:sz w:val="32"/>
          <w:szCs w:val="32"/>
        </w:rPr>
        <w:t xml:space="preserve"> mit vielseitigem Angebot</w:t>
      </w:r>
    </w:p>
    <w:p w14:paraId="0E77B239" w14:textId="15A99551" w:rsidR="0065749E" w:rsidRDefault="0065749E" w:rsidP="00031821">
      <w:pPr>
        <w:ind w:right="141"/>
        <w:rPr>
          <w:rFonts w:ascii="Arial" w:hAnsi="Arial" w:cs="Arial"/>
          <w:b/>
          <w:bCs/>
          <w:sz w:val="36"/>
          <w:szCs w:val="36"/>
        </w:rPr>
      </w:pPr>
    </w:p>
    <w:p w14:paraId="026ADAC4" w14:textId="4ED4A4D6" w:rsidR="00031821" w:rsidRDefault="00265F35" w:rsidP="00031821">
      <w:pPr>
        <w:ind w:right="141"/>
        <w:rPr>
          <w:rFonts w:ascii="Arial" w:hAnsi="Arial" w:cs="Arial"/>
          <w:b/>
          <w:bCs/>
          <w:lang w:val="de-AT"/>
        </w:rPr>
      </w:pPr>
      <w:r>
        <w:rPr>
          <w:rFonts w:ascii="Arial" w:hAnsi="Arial" w:cs="Arial"/>
          <w:b/>
          <w:bCs/>
          <w:lang w:val="de-AT"/>
        </w:rPr>
        <w:t>ATRIO Villach</w:t>
      </w:r>
      <w:r w:rsidR="00A3570E">
        <w:rPr>
          <w:rFonts w:ascii="Arial" w:hAnsi="Arial" w:cs="Arial"/>
          <w:b/>
          <w:bCs/>
          <w:lang w:val="de-AT"/>
        </w:rPr>
        <w:t xml:space="preserve"> </w:t>
      </w:r>
      <w:r w:rsidR="00031821">
        <w:rPr>
          <w:rFonts w:ascii="Arial" w:hAnsi="Arial" w:cs="Arial"/>
          <w:b/>
          <w:bCs/>
          <w:lang w:val="de-AT"/>
        </w:rPr>
        <w:t xml:space="preserve">verzeichnet in den ersten Tagen des vierten </w:t>
      </w:r>
      <w:proofErr w:type="spellStart"/>
      <w:r w:rsidR="00031821">
        <w:rPr>
          <w:rFonts w:ascii="Arial" w:hAnsi="Arial" w:cs="Arial"/>
          <w:b/>
          <w:bCs/>
          <w:lang w:val="de-AT"/>
        </w:rPr>
        <w:t>Lockdowns</w:t>
      </w:r>
      <w:proofErr w:type="spellEnd"/>
      <w:r w:rsidR="00031821">
        <w:rPr>
          <w:rFonts w:ascii="Arial" w:hAnsi="Arial" w:cs="Arial"/>
          <w:b/>
          <w:bCs/>
          <w:lang w:val="de-AT"/>
        </w:rPr>
        <w:t xml:space="preserve"> zwar eine entsprechend geringere Frequenz, jene Shops, die offenhalten dürfen, werden jedoch gut besucht. Der Verkauf des Shopping-Gutscheins „Der Zehner“, der uneingeschränkt a</w:t>
      </w:r>
      <w:r w:rsidR="0065749E">
        <w:rPr>
          <w:rFonts w:ascii="Arial" w:hAnsi="Arial" w:cs="Arial"/>
          <w:b/>
          <w:bCs/>
          <w:lang w:val="de-AT"/>
        </w:rPr>
        <w:t>m</w:t>
      </w:r>
      <w:r w:rsidR="00031821">
        <w:rPr>
          <w:rFonts w:ascii="Arial" w:hAnsi="Arial" w:cs="Arial"/>
          <w:b/>
          <w:bCs/>
          <w:lang w:val="de-AT"/>
        </w:rPr>
        <w:t xml:space="preserve"> Besucher-Service in de</w:t>
      </w:r>
      <w:r w:rsidR="0065749E">
        <w:rPr>
          <w:rFonts w:ascii="Arial" w:hAnsi="Arial" w:cs="Arial"/>
          <w:b/>
          <w:bCs/>
          <w:lang w:val="de-AT"/>
        </w:rPr>
        <w:t>r Mall</w:t>
      </w:r>
      <w:r w:rsidR="00031821">
        <w:rPr>
          <w:rFonts w:ascii="Arial" w:hAnsi="Arial" w:cs="Arial"/>
          <w:b/>
          <w:bCs/>
          <w:lang w:val="de-AT"/>
        </w:rPr>
        <w:t xml:space="preserve"> sowie online erhältlich ist, legt rasant zu. Die Nahversorgungsrolle von Shopping-Malls wird häufig unterschätzt</w:t>
      </w:r>
      <w:r w:rsidR="00031821" w:rsidRPr="002B0110">
        <w:rPr>
          <w:rFonts w:ascii="Arial" w:hAnsi="Arial" w:cs="Arial"/>
          <w:b/>
          <w:bCs/>
          <w:lang w:val="de-AT"/>
        </w:rPr>
        <w:t>:</w:t>
      </w:r>
      <w:r w:rsidR="002B0110">
        <w:rPr>
          <w:rFonts w:ascii="Arial" w:hAnsi="Arial" w:cs="Arial"/>
          <w:b/>
          <w:bCs/>
          <w:lang w:val="de-AT"/>
        </w:rPr>
        <w:t xml:space="preserve"> Fast ein Viertel</w:t>
      </w:r>
      <w:r w:rsidR="00031821" w:rsidRPr="002B0110">
        <w:rPr>
          <w:rFonts w:ascii="Arial" w:hAnsi="Arial" w:cs="Arial"/>
          <w:b/>
          <w:bCs/>
          <w:lang w:val="de-AT"/>
        </w:rPr>
        <w:t xml:space="preserve"> der</w:t>
      </w:r>
      <w:r w:rsidR="00031821">
        <w:rPr>
          <w:rFonts w:ascii="Arial" w:hAnsi="Arial" w:cs="Arial"/>
          <w:b/>
          <w:bCs/>
          <w:lang w:val="de-AT"/>
        </w:rPr>
        <w:t xml:space="preserve"> Shops </w:t>
      </w:r>
      <w:r w:rsidR="002B0110">
        <w:rPr>
          <w:rFonts w:ascii="Arial" w:hAnsi="Arial" w:cs="Arial"/>
          <w:b/>
          <w:bCs/>
          <w:lang w:val="de-AT"/>
        </w:rPr>
        <w:t>im ATRIO haben</w:t>
      </w:r>
      <w:r w:rsidR="00031821">
        <w:rPr>
          <w:rFonts w:ascii="Arial" w:hAnsi="Arial" w:cs="Arial"/>
          <w:b/>
          <w:bCs/>
          <w:lang w:val="de-AT"/>
        </w:rPr>
        <w:t xml:space="preserve"> geöffnet, dazu zählen neben klassischen Lebensmittelgeschäften</w:t>
      </w:r>
      <w:r w:rsidR="003E7156">
        <w:rPr>
          <w:rFonts w:ascii="Arial" w:hAnsi="Arial" w:cs="Arial"/>
          <w:b/>
          <w:bCs/>
          <w:lang w:val="de-AT"/>
        </w:rPr>
        <w:t xml:space="preserve"> wie INTERSPAR, vom Fass, Danke Bauer, Nespresso</w:t>
      </w:r>
      <w:r w:rsidR="00031821">
        <w:rPr>
          <w:rFonts w:ascii="Arial" w:hAnsi="Arial" w:cs="Arial"/>
          <w:b/>
          <w:bCs/>
          <w:lang w:val="de-AT"/>
        </w:rPr>
        <w:t xml:space="preserve"> auch Optiker</w:t>
      </w:r>
      <w:r w:rsidR="003E7156">
        <w:rPr>
          <w:rFonts w:ascii="Arial" w:hAnsi="Arial" w:cs="Arial"/>
          <w:b/>
          <w:bCs/>
          <w:lang w:val="de-AT"/>
        </w:rPr>
        <w:t xml:space="preserve"> (Brillenuniversum </w:t>
      </w:r>
      <w:proofErr w:type="spellStart"/>
      <w:r w:rsidR="003E7156">
        <w:rPr>
          <w:rFonts w:ascii="Arial" w:hAnsi="Arial" w:cs="Arial"/>
          <w:b/>
          <w:bCs/>
          <w:lang w:val="de-AT"/>
        </w:rPr>
        <w:t>Plessin</w:t>
      </w:r>
      <w:proofErr w:type="spellEnd"/>
      <w:r w:rsidR="003E7156">
        <w:rPr>
          <w:rFonts w:ascii="Arial" w:hAnsi="Arial" w:cs="Arial"/>
          <w:b/>
          <w:bCs/>
          <w:lang w:val="de-AT"/>
        </w:rPr>
        <w:t xml:space="preserve">, </w:t>
      </w:r>
      <w:proofErr w:type="spellStart"/>
      <w:r w:rsidR="003E7156">
        <w:rPr>
          <w:rFonts w:ascii="Arial" w:hAnsi="Arial" w:cs="Arial"/>
          <w:b/>
          <w:bCs/>
          <w:lang w:val="de-AT"/>
        </w:rPr>
        <w:t>Pearle</w:t>
      </w:r>
      <w:proofErr w:type="spellEnd"/>
      <w:r w:rsidR="003E7156">
        <w:rPr>
          <w:rFonts w:ascii="Arial" w:hAnsi="Arial" w:cs="Arial"/>
          <w:b/>
          <w:bCs/>
          <w:lang w:val="de-AT"/>
        </w:rPr>
        <w:t>)</w:t>
      </w:r>
      <w:r w:rsidR="00031821">
        <w:rPr>
          <w:rFonts w:ascii="Arial" w:hAnsi="Arial" w:cs="Arial"/>
          <w:b/>
          <w:bCs/>
          <w:lang w:val="de-AT"/>
        </w:rPr>
        <w:t>, Telekommunikationsanbieter</w:t>
      </w:r>
      <w:r w:rsidR="003E7156">
        <w:rPr>
          <w:rFonts w:ascii="Arial" w:hAnsi="Arial" w:cs="Arial"/>
          <w:b/>
          <w:bCs/>
          <w:lang w:val="de-AT"/>
        </w:rPr>
        <w:t xml:space="preserve"> (A1, Drei, Magenta, MDM Electronics)</w:t>
      </w:r>
      <w:r w:rsidR="00031821">
        <w:rPr>
          <w:rFonts w:ascii="Arial" w:hAnsi="Arial" w:cs="Arial"/>
          <w:b/>
          <w:bCs/>
          <w:lang w:val="de-AT"/>
        </w:rPr>
        <w:t xml:space="preserve">, </w:t>
      </w:r>
      <w:r w:rsidR="003E7156">
        <w:rPr>
          <w:rFonts w:ascii="Arial" w:hAnsi="Arial" w:cs="Arial"/>
          <w:b/>
          <w:bCs/>
          <w:lang w:val="de-AT"/>
        </w:rPr>
        <w:t>Sonnentor</w:t>
      </w:r>
      <w:r w:rsidR="00031821">
        <w:rPr>
          <w:rFonts w:ascii="Arial" w:hAnsi="Arial" w:cs="Arial"/>
          <w:b/>
          <w:bCs/>
          <w:lang w:val="de-AT"/>
        </w:rPr>
        <w:t xml:space="preserve">, </w:t>
      </w:r>
      <w:r w:rsidR="003E7156">
        <w:rPr>
          <w:rFonts w:ascii="Arial" w:hAnsi="Arial" w:cs="Arial"/>
          <w:b/>
          <w:bCs/>
          <w:lang w:val="de-AT"/>
        </w:rPr>
        <w:t>reformstark Martin</w:t>
      </w:r>
      <w:r w:rsidR="00031821">
        <w:rPr>
          <w:rFonts w:ascii="Arial" w:hAnsi="Arial" w:cs="Arial"/>
          <w:b/>
          <w:bCs/>
          <w:lang w:val="de-AT"/>
        </w:rPr>
        <w:t xml:space="preserve">, </w:t>
      </w:r>
      <w:r w:rsidR="003E7156">
        <w:rPr>
          <w:rFonts w:ascii="Arial" w:hAnsi="Arial" w:cs="Arial"/>
          <w:b/>
          <w:bCs/>
          <w:lang w:val="de-AT"/>
        </w:rPr>
        <w:t>GRIL Reinigung</w:t>
      </w:r>
      <w:r w:rsidR="00031821">
        <w:rPr>
          <w:rFonts w:ascii="Arial" w:hAnsi="Arial" w:cs="Arial"/>
          <w:b/>
          <w:bCs/>
          <w:lang w:val="de-AT"/>
        </w:rPr>
        <w:t xml:space="preserve">, </w:t>
      </w:r>
      <w:proofErr w:type="spellStart"/>
      <w:r w:rsidR="003E7156">
        <w:rPr>
          <w:rFonts w:ascii="Arial" w:hAnsi="Arial" w:cs="Arial"/>
          <w:b/>
          <w:bCs/>
          <w:lang w:val="de-AT"/>
        </w:rPr>
        <w:t>dm</w:t>
      </w:r>
      <w:proofErr w:type="spellEnd"/>
      <w:r w:rsidR="003E7156">
        <w:rPr>
          <w:rFonts w:ascii="Arial" w:hAnsi="Arial" w:cs="Arial"/>
          <w:b/>
          <w:bCs/>
          <w:lang w:val="de-AT"/>
        </w:rPr>
        <w:t xml:space="preserve"> Drogeriemarkt, Müller Drogeriemarkt </w:t>
      </w:r>
      <w:r w:rsidR="009328CE">
        <w:rPr>
          <w:rFonts w:ascii="Arial" w:hAnsi="Arial" w:cs="Arial"/>
          <w:b/>
          <w:bCs/>
          <w:lang w:val="de-AT"/>
        </w:rPr>
        <w:t xml:space="preserve">und die </w:t>
      </w:r>
      <w:r w:rsidR="003E7156">
        <w:rPr>
          <w:rFonts w:ascii="Arial" w:hAnsi="Arial" w:cs="Arial"/>
          <w:b/>
          <w:bCs/>
          <w:lang w:val="de-AT"/>
        </w:rPr>
        <w:t xml:space="preserve">Tabak Trafik </w:t>
      </w:r>
      <w:proofErr w:type="spellStart"/>
      <w:r w:rsidR="003E7156">
        <w:rPr>
          <w:rFonts w:ascii="Arial" w:hAnsi="Arial" w:cs="Arial"/>
          <w:b/>
          <w:bCs/>
          <w:lang w:val="de-AT"/>
        </w:rPr>
        <w:t>Zwolenski</w:t>
      </w:r>
      <w:proofErr w:type="spellEnd"/>
      <w:r w:rsidR="00031821">
        <w:rPr>
          <w:rFonts w:ascii="Arial" w:hAnsi="Arial" w:cs="Arial"/>
          <w:b/>
          <w:bCs/>
          <w:lang w:val="de-AT"/>
        </w:rPr>
        <w:t xml:space="preserve">. Mithilfe von Click &amp; </w:t>
      </w:r>
      <w:proofErr w:type="spellStart"/>
      <w:r w:rsidR="00031821">
        <w:rPr>
          <w:rFonts w:ascii="Arial" w:hAnsi="Arial" w:cs="Arial"/>
          <w:b/>
          <w:bCs/>
          <w:lang w:val="de-AT"/>
        </w:rPr>
        <w:t>Collect</w:t>
      </w:r>
      <w:proofErr w:type="spellEnd"/>
      <w:r w:rsidR="00031821">
        <w:rPr>
          <w:rFonts w:ascii="Arial" w:hAnsi="Arial" w:cs="Arial"/>
          <w:b/>
          <w:bCs/>
          <w:lang w:val="de-AT"/>
        </w:rPr>
        <w:t xml:space="preserve">-Services können Weihnachtsgeschenke auch bei </w:t>
      </w:r>
      <w:r w:rsidR="002B0110">
        <w:rPr>
          <w:rFonts w:ascii="Arial" w:hAnsi="Arial" w:cs="Arial"/>
          <w:b/>
          <w:bCs/>
          <w:lang w:val="de-AT"/>
        </w:rPr>
        <w:t xml:space="preserve">einigen </w:t>
      </w:r>
      <w:r w:rsidR="00031821">
        <w:rPr>
          <w:rFonts w:ascii="Arial" w:hAnsi="Arial" w:cs="Arial"/>
          <w:b/>
          <w:bCs/>
          <w:lang w:val="de-AT"/>
        </w:rPr>
        <w:t>Läden bestellt und vor Ort abgeholt werden, die derzeit geschlossen halten müssen (</w:t>
      </w:r>
      <w:r w:rsidR="002B0110">
        <w:rPr>
          <w:rFonts w:ascii="Arial" w:hAnsi="Arial" w:cs="Arial"/>
          <w:b/>
          <w:bCs/>
          <w:lang w:val="de-AT"/>
        </w:rPr>
        <w:t xml:space="preserve">Thalia, </w:t>
      </w:r>
      <w:proofErr w:type="spellStart"/>
      <w:r w:rsidR="002B0110">
        <w:rPr>
          <w:rFonts w:ascii="Arial" w:hAnsi="Arial" w:cs="Arial"/>
          <w:b/>
          <w:bCs/>
          <w:lang w:val="de-AT"/>
        </w:rPr>
        <w:t>Kastner&amp;Öhler</w:t>
      </w:r>
      <w:proofErr w:type="spellEnd"/>
      <w:r w:rsidR="002B0110">
        <w:rPr>
          <w:rFonts w:ascii="Arial" w:hAnsi="Arial" w:cs="Arial"/>
          <w:b/>
          <w:bCs/>
          <w:lang w:val="de-AT"/>
        </w:rPr>
        <w:t xml:space="preserve">, </w:t>
      </w:r>
      <w:proofErr w:type="spellStart"/>
      <w:r w:rsidR="002B0110">
        <w:rPr>
          <w:rFonts w:ascii="Arial" w:hAnsi="Arial" w:cs="Arial"/>
          <w:b/>
          <w:bCs/>
          <w:lang w:val="de-AT"/>
        </w:rPr>
        <w:t>Snipes</w:t>
      </w:r>
      <w:proofErr w:type="spellEnd"/>
      <w:r w:rsidR="002B0110">
        <w:rPr>
          <w:rFonts w:ascii="Arial" w:hAnsi="Arial" w:cs="Arial"/>
          <w:b/>
          <w:bCs/>
          <w:lang w:val="de-AT"/>
        </w:rPr>
        <w:t xml:space="preserve">, </w:t>
      </w:r>
      <w:proofErr w:type="spellStart"/>
      <w:r w:rsidR="002B0110">
        <w:rPr>
          <w:rFonts w:ascii="Arial" w:hAnsi="Arial" w:cs="Arial"/>
          <w:b/>
          <w:bCs/>
          <w:lang w:val="de-AT"/>
        </w:rPr>
        <w:t>s.Oliver</w:t>
      </w:r>
      <w:proofErr w:type="spellEnd"/>
      <w:r w:rsidR="002B0110">
        <w:rPr>
          <w:rFonts w:ascii="Arial" w:hAnsi="Arial" w:cs="Arial"/>
          <w:b/>
          <w:bCs/>
          <w:lang w:val="de-AT"/>
        </w:rPr>
        <w:t xml:space="preserve">, </w:t>
      </w:r>
      <w:proofErr w:type="spellStart"/>
      <w:r w:rsidR="002B0110">
        <w:rPr>
          <w:rFonts w:ascii="Arial" w:hAnsi="Arial" w:cs="Arial"/>
          <w:b/>
          <w:bCs/>
          <w:lang w:val="de-AT"/>
        </w:rPr>
        <w:t>Hervis</w:t>
      </w:r>
      <w:proofErr w:type="spellEnd"/>
      <w:r w:rsidR="002B0110">
        <w:rPr>
          <w:rFonts w:ascii="Arial" w:hAnsi="Arial" w:cs="Arial"/>
          <w:b/>
          <w:bCs/>
          <w:lang w:val="de-AT"/>
        </w:rPr>
        <w:t xml:space="preserve">, Blue </w:t>
      </w:r>
      <w:proofErr w:type="spellStart"/>
      <w:r w:rsidR="002B0110">
        <w:rPr>
          <w:rFonts w:ascii="Arial" w:hAnsi="Arial" w:cs="Arial"/>
          <w:b/>
          <w:bCs/>
          <w:lang w:val="de-AT"/>
        </w:rPr>
        <w:t>Tomato</w:t>
      </w:r>
      <w:proofErr w:type="spellEnd"/>
      <w:r w:rsidR="00031821">
        <w:rPr>
          <w:rFonts w:ascii="Arial" w:hAnsi="Arial" w:cs="Arial"/>
          <w:b/>
          <w:bCs/>
          <w:lang w:val="de-AT"/>
        </w:rPr>
        <w:t xml:space="preserve">). </w:t>
      </w:r>
    </w:p>
    <w:p w14:paraId="5857359E" w14:textId="77777777" w:rsidR="00031821" w:rsidRDefault="00031821" w:rsidP="00031821">
      <w:pPr>
        <w:ind w:right="141"/>
        <w:rPr>
          <w:rFonts w:ascii="Arial" w:hAnsi="Arial" w:cs="Arial"/>
          <w:b/>
          <w:bCs/>
          <w:lang w:val="de-AT"/>
        </w:rPr>
      </w:pPr>
    </w:p>
    <w:p w14:paraId="24B0D2E2" w14:textId="17D620FB" w:rsidR="00031821" w:rsidRDefault="00031821" w:rsidP="00031821">
      <w:pPr>
        <w:ind w:right="141"/>
        <w:rPr>
          <w:rFonts w:ascii="Arial" w:hAnsi="Arial" w:cs="Arial"/>
          <w:bCs/>
          <w:color w:val="000000"/>
          <w:lang w:val="de-AT"/>
        </w:rPr>
      </w:pPr>
      <w:r>
        <w:rPr>
          <w:rFonts w:ascii="Arial" w:hAnsi="Arial" w:cs="Arial"/>
          <w:bCs/>
          <w:color w:val="000000"/>
          <w:lang w:val="de-AT"/>
        </w:rPr>
        <w:t xml:space="preserve">Der vierte von der österreichischen Bundesregierung angeordnete </w:t>
      </w:r>
      <w:proofErr w:type="spellStart"/>
      <w:r>
        <w:rPr>
          <w:rFonts w:ascii="Arial" w:hAnsi="Arial" w:cs="Arial"/>
          <w:bCs/>
          <w:color w:val="000000"/>
          <w:lang w:val="de-AT"/>
        </w:rPr>
        <w:t>Lockdown</w:t>
      </w:r>
      <w:proofErr w:type="spellEnd"/>
      <w:r>
        <w:rPr>
          <w:rFonts w:ascii="Arial" w:hAnsi="Arial" w:cs="Arial"/>
          <w:bCs/>
          <w:color w:val="000000"/>
          <w:lang w:val="de-AT"/>
        </w:rPr>
        <w:t xml:space="preserve"> kurz vor dem anstehenden Weihnachtsgeschäft versetzt den stationären Handel in eine erneute Zwangspause. Dass dennoch kein Stillstand herrscht, beweis</w:t>
      </w:r>
      <w:r w:rsidR="00D44E3A">
        <w:rPr>
          <w:rFonts w:ascii="Arial" w:hAnsi="Arial" w:cs="Arial"/>
          <w:bCs/>
          <w:color w:val="000000"/>
          <w:lang w:val="de-AT"/>
        </w:rPr>
        <w:t>t</w:t>
      </w:r>
      <w:r>
        <w:rPr>
          <w:rFonts w:ascii="Arial" w:hAnsi="Arial" w:cs="Arial"/>
          <w:bCs/>
          <w:color w:val="000000"/>
          <w:lang w:val="de-AT"/>
        </w:rPr>
        <w:t xml:space="preserve"> </w:t>
      </w:r>
      <w:r w:rsidR="00CB24E6">
        <w:rPr>
          <w:rFonts w:ascii="Arial" w:hAnsi="Arial" w:cs="Arial"/>
          <w:bCs/>
          <w:color w:val="000000"/>
          <w:lang w:val="de-AT"/>
        </w:rPr>
        <w:t xml:space="preserve">das SES-Center </w:t>
      </w:r>
      <w:r w:rsidR="009328CE">
        <w:rPr>
          <w:rFonts w:ascii="Arial" w:hAnsi="Arial" w:cs="Arial"/>
          <w:bCs/>
          <w:color w:val="000000"/>
          <w:lang w:val="de-AT"/>
        </w:rPr>
        <w:t>ATRIO Villach</w:t>
      </w:r>
      <w:r>
        <w:rPr>
          <w:rFonts w:ascii="Arial" w:hAnsi="Arial" w:cs="Arial"/>
          <w:bCs/>
          <w:color w:val="000000"/>
          <w:lang w:val="de-AT"/>
        </w:rPr>
        <w:t>. Der Geschäftsverlauf ist trotz aktueller Umstände</w:t>
      </w:r>
      <w:r w:rsidR="00CB24E6">
        <w:rPr>
          <w:rFonts w:ascii="Arial" w:hAnsi="Arial" w:cs="Arial"/>
          <w:bCs/>
          <w:color w:val="000000"/>
          <w:lang w:val="de-AT"/>
        </w:rPr>
        <w:t xml:space="preserve"> </w:t>
      </w:r>
      <w:r w:rsidRPr="005F57FD">
        <w:rPr>
          <w:rFonts w:ascii="Arial" w:hAnsi="Arial" w:cs="Arial"/>
          <w:bCs/>
          <w:color w:val="000000"/>
          <w:lang w:val="de-AT"/>
        </w:rPr>
        <w:t>zufriedenstellend</w:t>
      </w:r>
      <w:r>
        <w:rPr>
          <w:rFonts w:ascii="Arial" w:hAnsi="Arial" w:cs="Arial"/>
          <w:bCs/>
          <w:color w:val="000000"/>
          <w:lang w:val="de-AT"/>
        </w:rPr>
        <w:t xml:space="preserve"> – alle Läden, die die Grundversorgung sicherstellen, haben </w:t>
      </w:r>
      <w:r w:rsidR="00CB24E6">
        <w:rPr>
          <w:rFonts w:ascii="Arial" w:hAnsi="Arial" w:cs="Arial"/>
          <w:bCs/>
          <w:color w:val="000000"/>
          <w:lang w:val="de-AT"/>
        </w:rPr>
        <w:t xml:space="preserve">im Center </w:t>
      </w:r>
      <w:r>
        <w:rPr>
          <w:rFonts w:ascii="Arial" w:hAnsi="Arial" w:cs="Arial"/>
          <w:bCs/>
          <w:color w:val="000000"/>
          <w:lang w:val="de-AT"/>
        </w:rPr>
        <w:t xml:space="preserve">geöffnet. </w:t>
      </w:r>
    </w:p>
    <w:p w14:paraId="2E96E279" w14:textId="77777777" w:rsidR="00031821" w:rsidRDefault="00031821" w:rsidP="00031821">
      <w:pPr>
        <w:ind w:right="141"/>
        <w:rPr>
          <w:rFonts w:ascii="Arial" w:hAnsi="Arial" w:cs="Arial"/>
          <w:bCs/>
          <w:color w:val="000000"/>
          <w:lang w:val="de-AT"/>
        </w:rPr>
      </w:pPr>
    </w:p>
    <w:p w14:paraId="6D7B0289" w14:textId="6E7DF57E" w:rsidR="00031821" w:rsidRPr="00E33D63" w:rsidRDefault="008262D7" w:rsidP="00031821">
      <w:pPr>
        <w:ind w:right="141"/>
        <w:rPr>
          <w:rFonts w:ascii="Arial" w:hAnsi="Arial" w:cs="Arial"/>
          <w:bCs/>
          <w:color w:val="000000"/>
          <w:lang w:val="de-AT"/>
        </w:rPr>
      </w:pPr>
      <w:r>
        <w:rPr>
          <w:rFonts w:ascii="Arial" w:hAnsi="Arial" w:cs="Arial"/>
          <w:bCs/>
          <w:color w:val="000000"/>
          <w:lang w:val="de-AT"/>
        </w:rPr>
        <w:t>In und um das</w:t>
      </w:r>
      <w:r w:rsidR="00031821" w:rsidRPr="00E33D63">
        <w:rPr>
          <w:rFonts w:ascii="Arial" w:hAnsi="Arial" w:cs="Arial"/>
          <w:bCs/>
          <w:color w:val="000000"/>
          <w:lang w:val="de-AT"/>
        </w:rPr>
        <w:t xml:space="preserve"> festlich geschmückte Center sorgen viele Services für weihnachtliche Stimmung: Christbaumverkauf</w:t>
      </w:r>
      <w:r w:rsidR="002B0110">
        <w:rPr>
          <w:rFonts w:ascii="Arial" w:hAnsi="Arial" w:cs="Arial"/>
          <w:bCs/>
          <w:color w:val="000000"/>
          <w:lang w:val="de-AT"/>
        </w:rPr>
        <w:t xml:space="preserve"> ab 7. Dezember </w:t>
      </w:r>
      <w:r w:rsidR="009328CE">
        <w:rPr>
          <w:rFonts w:ascii="Arial" w:hAnsi="Arial" w:cs="Arial"/>
          <w:bCs/>
          <w:color w:val="000000"/>
          <w:lang w:val="de-AT"/>
        </w:rPr>
        <w:t>sowie weihnachtliche Dekoration</w:t>
      </w:r>
      <w:r w:rsidR="00031821" w:rsidRPr="00E33D63">
        <w:rPr>
          <w:rFonts w:ascii="Arial" w:hAnsi="Arial" w:cs="Arial"/>
          <w:bCs/>
          <w:color w:val="000000"/>
          <w:lang w:val="de-AT"/>
        </w:rPr>
        <w:t>.</w:t>
      </w:r>
      <w:r w:rsidR="00031821">
        <w:rPr>
          <w:rFonts w:ascii="Arial" w:hAnsi="Arial" w:cs="Arial"/>
          <w:bCs/>
          <w:color w:val="000000"/>
          <w:lang w:val="de-AT"/>
        </w:rPr>
        <w:t xml:space="preserve"> Zudem ist die für die Malls eigens zusammengestellte SES-Weihnachtsplaylist „SES Christmas </w:t>
      </w:r>
      <w:proofErr w:type="spellStart"/>
      <w:r w:rsidR="00031821">
        <w:rPr>
          <w:rFonts w:ascii="Arial" w:hAnsi="Arial" w:cs="Arial"/>
          <w:bCs/>
          <w:color w:val="000000"/>
          <w:lang w:val="de-AT"/>
        </w:rPr>
        <w:t>Selection</w:t>
      </w:r>
      <w:proofErr w:type="spellEnd"/>
      <w:r w:rsidR="00031821">
        <w:rPr>
          <w:rFonts w:ascii="Arial" w:hAnsi="Arial" w:cs="Arial"/>
          <w:bCs/>
          <w:color w:val="000000"/>
          <w:lang w:val="de-AT"/>
        </w:rPr>
        <w:t xml:space="preserve">“ wieder aktiv und kann auch via </w:t>
      </w:r>
      <w:proofErr w:type="spellStart"/>
      <w:r w:rsidR="00031821">
        <w:rPr>
          <w:rFonts w:ascii="Arial" w:hAnsi="Arial" w:cs="Arial"/>
          <w:bCs/>
          <w:color w:val="000000"/>
          <w:lang w:val="de-AT"/>
        </w:rPr>
        <w:t>Spotify</w:t>
      </w:r>
      <w:proofErr w:type="spellEnd"/>
      <w:r w:rsidR="00031821">
        <w:rPr>
          <w:rFonts w:ascii="Arial" w:hAnsi="Arial" w:cs="Arial"/>
          <w:bCs/>
          <w:color w:val="000000"/>
          <w:lang w:val="de-AT"/>
        </w:rPr>
        <w:t xml:space="preserve"> als </w:t>
      </w:r>
      <w:proofErr w:type="spellStart"/>
      <w:r w:rsidR="00031821">
        <w:rPr>
          <w:rFonts w:ascii="Arial" w:hAnsi="Arial" w:cs="Arial"/>
          <w:bCs/>
          <w:color w:val="000000"/>
          <w:lang w:val="de-AT"/>
        </w:rPr>
        <w:t>Stimmungsaufheller</w:t>
      </w:r>
      <w:proofErr w:type="spellEnd"/>
      <w:r w:rsidR="00031821">
        <w:rPr>
          <w:rFonts w:ascii="Arial" w:hAnsi="Arial" w:cs="Arial"/>
          <w:bCs/>
          <w:color w:val="000000"/>
          <w:lang w:val="de-AT"/>
        </w:rPr>
        <w:t xml:space="preserve"> für zuhause genutzt werden.</w:t>
      </w:r>
      <w:r w:rsidR="00031821" w:rsidRPr="00E33D63">
        <w:rPr>
          <w:rFonts w:ascii="Arial" w:hAnsi="Arial" w:cs="Arial"/>
          <w:bCs/>
          <w:color w:val="000000"/>
          <w:lang w:val="de-AT"/>
        </w:rPr>
        <w:t xml:space="preserve"> Des Weiteren wird das Test- und Impfangebot weiter verstärkt.</w:t>
      </w:r>
    </w:p>
    <w:p w14:paraId="231D4605" w14:textId="60EAD64A" w:rsidR="00031821" w:rsidRDefault="00031821" w:rsidP="00031821">
      <w:pPr>
        <w:pStyle w:val="StandardWeb"/>
        <w:spacing w:after="0" w:line="240" w:lineRule="auto"/>
        <w:ind w:right="141"/>
        <w:jc w:val="both"/>
        <w:rPr>
          <w:rFonts w:ascii="Arial" w:hAnsi="Arial" w:cs="Arial"/>
          <w:bCs/>
          <w:color w:val="000000"/>
          <w:sz w:val="22"/>
          <w:szCs w:val="22"/>
          <w:lang w:val="de-AT"/>
        </w:rPr>
      </w:pPr>
    </w:p>
    <w:p w14:paraId="26BD5422" w14:textId="1A3790AF" w:rsidR="00D44E3A" w:rsidRPr="00265F35" w:rsidRDefault="00265F35" w:rsidP="00D44E3A">
      <w:pPr>
        <w:ind w:right="-398"/>
        <w:jc w:val="left"/>
        <w:rPr>
          <w:lang w:val="de-AT"/>
        </w:rPr>
      </w:pPr>
      <w:r>
        <w:rPr>
          <w:lang w:val="de-AT"/>
        </w:rPr>
        <w:t xml:space="preserve">„Gerade in dieser schwierigen Zeit, ist es wichtig, den stationären Handel weiterhin zu unterstützen. Im ATRIO haben alle Geschäfte, welche der Grundversorgung dienen geöffnet. Außerdem bieten einige Shops einen Click &amp; </w:t>
      </w:r>
      <w:proofErr w:type="spellStart"/>
      <w:r>
        <w:rPr>
          <w:lang w:val="de-AT"/>
        </w:rPr>
        <w:t>Collect</w:t>
      </w:r>
      <w:proofErr w:type="spellEnd"/>
      <w:r>
        <w:rPr>
          <w:lang w:val="de-AT"/>
        </w:rPr>
        <w:t xml:space="preserve"> Service an. Wenn man die volle Vielfalt an Shops im ATRIO nutzen will, kann man mit der Besorgung der Weihnachtsgeschenke einfach bis nach dem 13. Dezember warten, wenn alle Shops wieder geöffnet haben dürfen“, appelliert ATRIO Center-Manager Mag. Richard Oswald. </w:t>
      </w:r>
    </w:p>
    <w:p w14:paraId="48516F4C" w14:textId="77777777" w:rsidR="00D44E3A" w:rsidRPr="00D44E3A" w:rsidRDefault="00D44E3A" w:rsidP="00D44E3A">
      <w:pPr>
        <w:pStyle w:val="Listenabsatz"/>
        <w:spacing w:after="120" w:line="276" w:lineRule="auto"/>
        <w:ind w:left="0" w:right="139"/>
        <w:rPr>
          <w:rFonts w:ascii="Arial" w:hAnsi="Arial" w:cs="Arial"/>
          <w:b/>
          <w:bCs/>
          <w:sz w:val="12"/>
          <w:szCs w:val="12"/>
          <w:lang w:val="de-AT"/>
        </w:rPr>
      </w:pPr>
    </w:p>
    <w:p w14:paraId="5A266458" w14:textId="77777777" w:rsidR="00031821" w:rsidRPr="00A13BAE" w:rsidRDefault="00031821" w:rsidP="00031821">
      <w:pPr>
        <w:ind w:right="141"/>
        <w:rPr>
          <w:rFonts w:ascii="Arial" w:hAnsi="Arial" w:cs="Arial"/>
          <w:bCs/>
          <w:color w:val="000000"/>
          <w:lang w:val="de-AT"/>
        </w:rPr>
      </w:pPr>
    </w:p>
    <w:p w14:paraId="709AF72E" w14:textId="77777777" w:rsidR="003E7156" w:rsidRDefault="003E7156" w:rsidP="00031821">
      <w:pPr>
        <w:ind w:right="141"/>
        <w:rPr>
          <w:rFonts w:ascii="Arial" w:hAnsi="Arial" w:cs="Arial"/>
          <w:b/>
          <w:bCs/>
          <w:lang w:val="de-AT"/>
        </w:rPr>
      </w:pPr>
    </w:p>
    <w:p w14:paraId="7D3DA8B9" w14:textId="77777777" w:rsidR="003E7156" w:rsidRDefault="003E7156" w:rsidP="00031821">
      <w:pPr>
        <w:ind w:right="141"/>
        <w:rPr>
          <w:rFonts w:ascii="Arial" w:hAnsi="Arial" w:cs="Arial"/>
          <w:b/>
          <w:bCs/>
          <w:lang w:val="de-AT"/>
        </w:rPr>
      </w:pPr>
    </w:p>
    <w:p w14:paraId="3761445F" w14:textId="77777777" w:rsidR="003E7156" w:rsidRDefault="003E7156" w:rsidP="00031821">
      <w:pPr>
        <w:ind w:right="141"/>
        <w:rPr>
          <w:rFonts w:ascii="Arial" w:hAnsi="Arial" w:cs="Arial"/>
          <w:b/>
          <w:bCs/>
          <w:lang w:val="de-AT"/>
        </w:rPr>
      </w:pPr>
    </w:p>
    <w:p w14:paraId="0DE4624F" w14:textId="417EC53B" w:rsidR="00031821" w:rsidRPr="007E491C" w:rsidRDefault="00031821" w:rsidP="00031821">
      <w:pPr>
        <w:ind w:right="141"/>
        <w:rPr>
          <w:rFonts w:ascii="Arial" w:hAnsi="Arial" w:cs="Arial"/>
          <w:b/>
          <w:bCs/>
          <w:lang w:val="de-AT"/>
        </w:rPr>
      </w:pPr>
      <w:r>
        <w:rPr>
          <w:rFonts w:ascii="Arial" w:hAnsi="Arial" w:cs="Arial"/>
          <w:b/>
          <w:bCs/>
          <w:lang w:val="de-AT"/>
        </w:rPr>
        <w:t xml:space="preserve">Click &amp; </w:t>
      </w:r>
      <w:proofErr w:type="spellStart"/>
      <w:r>
        <w:rPr>
          <w:rFonts w:ascii="Arial" w:hAnsi="Arial" w:cs="Arial"/>
          <w:b/>
          <w:bCs/>
          <w:lang w:val="de-AT"/>
        </w:rPr>
        <w:t>Collect</w:t>
      </w:r>
      <w:proofErr w:type="spellEnd"/>
      <w:r>
        <w:rPr>
          <w:rFonts w:ascii="Arial" w:hAnsi="Arial" w:cs="Arial"/>
          <w:b/>
          <w:bCs/>
          <w:lang w:val="de-AT"/>
        </w:rPr>
        <w:t xml:space="preserve"> und Take-</w:t>
      </w:r>
      <w:proofErr w:type="spellStart"/>
      <w:r>
        <w:rPr>
          <w:rFonts w:ascii="Arial" w:hAnsi="Arial" w:cs="Arial"/>
          <w:b/>
          <w:bCs/>
          <w:lang w:val="de-AT"/>
        </w:rPr>
        <w:t>away</w:t>
      </w:r>
      <w:proofErr w:type="spellEnd"/>
      <w:r>
        <w:rPr>
          <w:rFonts w:ascii="Arial" w:hAnsi="Arial" w:cs="Arial"/>
          <w:b/>
          <w:bCs/>
          <w:lang w:val="de-AT"/>
        </w:rPr>
        <w:t xml:space="preserve"> erweitert</w:t>
      </w:r>
      <w:r w:rsidRPr="00527B82">
        <w:rPr>
          <w:rFonts w:ascii="Arial" w:hAnsi="Arial" w:cs="Arial"/>
          <w:b/>
          <w:bCs/>
          <w:lang w:val="de-AT"/>
        </w:rPr>
        <w:t xml:space="preserve"> Angebot</w:t>
      </w:r>
    </w:p>
    <w:p w14:paraId="0D9C181D" w14:textId="39B2F9C4" w:rsidR="00031821" w:rsidRPr="005F3539" w:rsidRDefault="00031821" w:rsidP="00031821">
      <w:pPr>
        <w:pStyle w:val="Default"/>
        <w:ind w:right="141"/>
        <w:jc w:val="both"/>
        <w:rPr>
          <w:bCs/>
          <w:color w:val="auto"/>
          <w:sz w:val="22"/>
          <w:szCs w:val="22"/>
          <w:lang w:val="de-AT"/>
        </w:rPr>
      </w:pPr>
      <w:r>
        <w:rPr>
          <w:bCs/>
          <w:sz w:val="22"/>
          <w:szCs w:val="22"/>
          <w:lang w:val="de-AT"/>
        </w:rPr>
        <w:t xml:space="preserve">Mit der Möglichkeit zu Click &amp; </w:t>
      </w:r>
      <w:proofErr w:type="spellStart"/>
      <w:r>
        <w:rPr>
          <w:bCs/>
          <w:sz w:val="22"/>
          <w:szCs w:val="22"/>
          <w:lang w:val="de-AT"/>
        </w:rPr>
        <w:t>Collect</w:t>
      </w:r>
      <w:proofErr w:type="spellEnd"/>
      <w:r>
        <w:rPr>
          <w:bCs/>
          <w:sz w:val="22"/>
          <w:szCs w:val="22"/>
          <w:lang w:val="de-AT"/>
        </w:rPr>
        <w:t xml:space="preserve"> kann das Angebot im stationären Handel auch im </w:t>
      </w:r>
      <w:proofErr w:type="spellStart"/>
      <w:r>
        <w:rPr>
          <w:bCs/>
          <w:sz w:val="22"/>
          <w:szCs w:val="22"/>
          <w:lang w:val="de-AT"/>
        </w:rPr>
        <w:t>Lockdown</w:t>
      </w:r>
      <w:proofErr w:type="spellEnd"/>
      <w:r>
        <w:rPr>
          <w:bCs/>
          <w:sz w:val="22"/>
          <w:szCs w:val="22"/>
          <w:lang w:val="de-AT"/>
        </w:rPr>
        <w:t xml:space="preserve"> genutzt werden und Umsätze müssen sich nicht auf ausländische Online-Plattformen verlagern. Quer durch verschiedene Branchen von Sport, Textil, Buch- und Spielhandel über Elektronik, und </w:t>
      </w:r>
      <w:r w:rsidR="009328CE">
        <w:rPr>
          <w:bCs/>
          <w:sz w:val="22"/>
          <w:szCs w:val="22"/>
          <w:lang w:val="de-AT"/>
        </w:rPr>
        <w:t>Drogeriemärkte</w:t>
      </w:r>
      <w:r>
        <w:rPr>
          <w:bCs/>
          <w:sz w:val="22"/>
          <w:szCs w:val="22"/>
          <w:lang w:val="de-AT"/>
        </w:rPr>
        <w:t xml:space="preserve"> bietet sich dieser Service heuer besonders für den Weihnachtseinkauf an. Bereits in den vorhergegangenen </w:t>
      </w:r>
      <w:proofErr w:type="spellStart"/>
      <w:r>
        <w:rPr>
          <w:bCs/>
          <w:sz w:val="22"/>
          <w:szCs w:val="22"/>
          <w:lang w:val="de-AT"/>
        </w:rPr>
        <w:t>Lockd</w:t>
      </w:r>
      <w:r w:rsidR="00CE37EF">
        <w:rPr>
          <w:bCs/>
          <w:sz w:val="22"/>
          <w:szCs w:val="22"/>
          <w:lang w:val="de-AT"/>
        </w:rPr>
        <w:t>owns</w:t>
      </w:r>
      <w:proofErr w:type="spellEnd"/>
      <w:r w:rsidR="00CE37EF">
        <w:rPr>
          <w:bCs/>
          <w:sz w:val="22"/>
          <w:szCs w:val="22"/>
          <w:lang w:val="de-AT"/>
        </w:rPr>
        <w:t xml:space="preserve"> haben einige Gastronomen</w:t>
      </w:r>
      <w:r w:rsidR="003E7156">
        <w:rPr>
          <w:bCs/>
          <w:sz w:val="22"/>
          <w:szCs w:val="22"/>
          <w:lang w:val="de-AT"/>
        </w:rPr>
        <w:t xml:space="preserve"> (Dunkin‘ Donuts, INTERSPAR Restaurant, Café Cappuccino, </w:t>
      </w:r>
      <w:proofErr w:type="spellStart"/>
      <w:r w:rsidR="003E7156">
        <w:rPr>
          <w:bCs/>
          <w:sz w:val="22"/>
          <w:szCs w:val="22"/>
          <w:lang w:val="de-AT"/>
        </w:rPr>
        <w:t>My</w:t>
      </w:r>
      <w:proofErr w:type="spellEnd"/>
      <w:r w:rsidR="003E7156">
        <w:rPr>
          <w:bCs/>
          <w:sz w:val="22"/>
          <w:szCs w:val="22"/>
          <w:lang w:val="de-AT"/>
        </w:rPr>
        <w:t xml:space="preserve"> Indigo, </w:t>
      </w:r>
      <w:proofErr w:type="spellStart"/>
      <w:r w:rsidR="003E7156">
        <w:rPr>
          <w:bCs/>
          <w:sz w:val="22"/>
          <w:szCs w:val="22"/>
          <w:lang w:val="de-AT"/>
        </w:rPr>
        <w:t>Chumi</w:t>
      </w:r>
      <w:proofErr w:type="spellEnd"/>
      <w:r w:rsidR="003E7156">
        <w:rPr>
          <w:bCs/>
          <w:sz w:val="22"/>
          <w:szCs w:val="22"/>
          <w:lang w:val="de-AT"/>
        </w:rPr>
        <w:t xml:space="preserve"> Tea, </w:t>
      </w:r>
      <w:proofErr w:type="spellStart"/>
      <w:r w:rsidR="003E7156">
        <w:rPr>
          <w:bCs/>
          <w:sz w:val="22"/>
          <w:szCs w:val="22"/>
          <w:lang w:val="de-AT"/>
        </w:rPr>
        <w:t>Mc</w:t>
      </w:r>
      <w:proofErr w:type="spellEnd"/>
      <w:r w:rsidR="003E7156">
        <w:rPr>
          <w:bCs/>
          <w:sz w:val="22"/>
          <w:szCs w:val="22"/>
          <w:lang w:val="de-AT"/>
        </w:rPr>
        <w:t xml:space="preserve"> Donalds)</w:t>
      </w:r>
      <w:r w:rsidR="00CE37EF">
        <w:rPr>
          <w:bCs/>
          <w:sz w:val="22"/>
          <w:szCs w:val="22"/>
          <w:lang w:val="de-AT"/>
        </w:rPr>
        <w:t xml:space="preserve"> im </w:t>
      </w:r>
      <w:r w:rsidR="009328CE">
        <w:rPr>
          <w:bCs/>
          <w:sz w:val="22"/>
          <w:szCs w:val="22"/>
          <w:lang w:val="de-AT"/>
        </w:rPr>
        <w:t>ATRIO</w:t>
      </w:r>
      <w:r>
        <w:rPr>
          <w:bCs/>
          <w:sz w:val="22"/>
          <w:szCs w:val="22"/>
          <w:lang w:val="de-AT"/>
        </w:rPr>
        <w:t xml:space="preserve"> wieder auf Abhol- und Lieferdienste umgestellt.</w:t>
      </w:r>
      <w:r w:rsidRPr="000B6459">
        <w:t xml:space="preserve"> </w:t>
      </w:r>
      <w:proofErr w:type="spellStart"/>
      <w:proofErr w:type="gramStart"/>
      <w:r>
        <w:rPr>
          <w:bCs/>
          <w:sz w:val="22"/>
          <w:szCs w:val="22"/>
          <w:lang w:val="de-AT"/>
        </w:rPr>
        <w:t>Kund:innen</w:t>
      </w:r>
      <w:proofErr w:type="spellEnd"/>
      <w:proofErr w:type="gramEnd"/>
      <w:r>
        <w:rPr>
          <w:bCs/>
          <w:sz w:val="22"/>
          <w:szCs w:val="22"/>
          <w:lang w:val="de-AT"/>
        </w:rPr>
        <w:t xml:space="preserve"> müssen so</w:t>
      </w:r>
      <w:r w:rsidRPr="000B6459">
        <w:rPr>
          <w:bCs/>
          <w:sz w:val="22"/>
          <w:szCs w:val="22"/>
          <w:lang w:val="de-AT"/>
        </w:rPr>
        <w:t xml:space="preserve"> </w:t>
      </w:r>
      <w:r>
        <w:rPr>
          <w:bCs/>
          <w:sz w:val="22"/>
          <w:szCs w:val="22"/>
          <w:lang w:val="de-AT"/>
        </w:rPr>
        <w:t>nicht auf das</w:t>
      </w:r>
      <w:r w:rsidRPr="000B6459">
        <w:rPr>
          <w:bCs/>
          <w:sz w:val="22"/>
          <w:szCs w:val="22"/>
          <w:lang w:val="de-AT"/>
        </w:rPr>
        <w:t xml:space="preserve"> Top-Gastronomieangebot verzichten</w:t>
      </w:r>
      <w:r>
        <w:rPr>
          <w:bCs/>
          <w:sz w:val="22"/>
          <w:szCs w:val="22"/>
          <w:lang w:val="de-AT"/>
        </w:rPr>
        <w:t xml:space="preserve"> und können Speisen zuhause genießen.</w:t>
      </w:r>
    </w:p>
    <w:p w14:paraId="3855D8D7" w14:textId="77777777" w:rsidR="00031821" w:rsidRDefault="00031821" w:rsidP="00031821">
      <w:pPr>
        <w:pStyle w:val="Default"/>
        <w:ind w:right="141"/>
        <w:jc w:val="both"/>
        <w:rPr>
          <w:bCs/>
          <w:color w:val="auto"/>
          <w:sz w:val="22"/>
          <w:szCs w:val="22"/>
          <w:lang w:val="de-AT"/>
        </w:rPr>
      </w:pPr>
    </w:p>
    <w:p w14:paraId="506C94CF" w14:textId="78DC4ADA" w:rsidR="00031821" w:rsidRPr="005A0CF7" w:rsidRDefault="00031821" w:rsidP="00031821">
      <w:pPr>
        <w:pStyle w:val="Default"/>
        <w:ind w:right="141"/>
        <w:jc w:val="both"/>
        <w:rPr>
          <w:b/>
          <w:bCs/>
          <w:color w:val="auto"/>
          <w:sz w:val="22"/>
          <w:szCs w:val="22"/>
          <w:lang w:val="de-AT"/>
        </w:rPr>
      </w:pPr>
      <w:r w:rsidRPr="005A0CF7">
        <w:rPr>
          <w:b/>
          <w:bCs/>
          <w:color w:val="auto"/>
          <w:sz w:val="22"/>
          <w:szCs w:val="22"/>
          <w:lang w:val="de-AT"/>
        </w:rPr>
        <w:t>Zehner-</w:t>
      </w:r>
      <w:r w:rsidRPr="002B0110">
        <w:rPr>
          <w:b/>
          <w:bCs/>
          <w:color w:val="auto"/>
          <w:sz w:val="22"/>
          <w:szCs w:val="22"/>
          <w:lang w:val="de-AT"/>
        </w:rPr>
        <w:t xml:space="preserve">Gutscheinverkauf legt </w:t>
      </w:r>
      <w:r w:rsidR="002B0110">
        <w:rPr>
          <w:b/>
          <w:bCs/>
          <w:color w:val="auto"/>
          <w:sz w:val="22"/>
          <w:szCs w:val="22"/>
          <w:lang w:val="de-AT"/>
        </w:rPr>
        <w:t>deutlich</w:t>
      </w:r>
      <w:r w:rsidRPr="002B0110">
        <w:rPr>
          <w:b/>
          <w:bCs/>
          <w:color w:val="auto"/>
          <w:sz w:val="22"/>
          <w:szCs w:val="22"/>
          <w:lang w:val="de-AT"/>
        </w:rPr>
        <w:t xml:space="preserve"> zu</w:t>
      </w:r>
    </w:p>
    <w:p w14:paraId="7095A7D5" w14:textId="25C5E6C0" w:rsidR="00031821" w:rsidRDefault="00031821" w:rsidP="00031821">
      <w:pPr>
        <w:pStyle w:val="Default"/>
        <w:ind w:right="141"/>
        <w:jc w:val="both"/>
        <w:rPr>
          <w:bCs/>
          <w:color w:val="auto"/>
          <w:sz w:val="22"/>
          <w:szCs w:val="22"/>
          <w:lang w:val="de-AT"/>
        </w:rPr>
      </w:pPr>
      <w:r>
        <w:rPr>
          <w:bCs/>
          <w:color w:val="auto"/>
          <w:sz w:val="22"/>
          <w:szCs w:val="22"/>
          <w:lang w:val="de-AT"/>
        </w:rPr>
        <w:t xml:space="preserve">Der in </w:t>
      </w:r>
      <w:r w:rsidRPr="003E68CA">
        <w:rPr>
          <w:bCs/>
          <w:color w:val="auto"/>
          <w:sz w:val="22"/>
          <w:szCs w:val="22"/>
          <w:lang w:val="de-AT"/>
        </w:rPr>
        <w:t>13 SES-Centern</w:t>
      </w:r>
      <w:r>
        <w:rPr>
          <w:bCs/>
          <w:color w:val="auto"/>
          <w:sz w:val="22"/>
          <w:szCs w:val="22"/>
          <w:lang w:val="de-AT"/>
        </w:rPr>
        <w:t xml:space="preserve"> gültige Zehner-Shopping-Gutschein ist weiterhin am Besucher-Service </w:t>
      </w:r>
      <w:r w:rsidR="000F7CF0">
        <w:rPr>
          <w:bCs/>
          <w:color w:val="auto"/>
          <w:sz w:val="22"/>
          <w:szCs w:val="22"/>
          <w:lang w:val="de-AT"/>
        </w:rPr>
        <w:t xml:space="preserve">im ATRIO </w:t>
      </w:r>
      <w:r>
        <w:rPr>
          <w:bCs/>
          <w:color w:val="auto"/>
          <w:sz w:val="22"/>
          <w:szCs w:val="22"/>
          <w:lang w:val="de-AT"/>
        </w:rPr>
        <w:t>erhältlich. Dass Gutscheine ein beliebtes Geschenk zu Weihnachten sind – vor allem in diesem Jahr – bestätigen auch die Verkaufszahlen</w:t>
      </w:r>
      <w:r w:rsidRPr="002B0110">
        <w:rPr>
          <w:bCs/>
          <w:color w:val="auto"/>
          <w:sz w:val="22"/>
          <w:szCs w:val="22"/>
          <w:lang w:val="de-AT"/>
        </w:rPr>
        <w:t xml:space="preserve">. </w:t>
      </w:r>
      <w:r w:rsidR="002B0110" w:rsidRPr="002B0110">
        <w:rPr>
          <w:bCs/>
          <w:color w:val="auto"/>
          <w:sz w:val="22"/>
          <w:szCs w:val="22"/>
          <w:lang w:val="de-AT"/>
        </w:rPr>
        <w:t>Im</w:t>
      </w:r>
      <w:r w:rsidRPr="002B0110">
        <w:rPr>
          <w:bCs/>
          <w:color w:val="auto"/>
          <w:sz w:val="22"/>
          <w:szCs w:val="22"/>
          <w:lang w:val="de-AT"/>
        </w:rPr>
        <w:t xml:space="preserve"> </w:t>
      </w:r>
      <w:proofErr w:type="spellStart"/>
      <w:r w:rsidRPr="002B0110">
        <w:rPr>
          <w:bCs/>
          <w:color w:val="auto"/>
          <w:sz w:val="22"/>
          <w:szCs w:val="22"/>
          <w:lang w:val="de-AT"/>
        </w:rPr>
        <w:t>Lockdown</w:t>
      </w:r>
      <w:proofErr w:type="spellEnd"/>
      <w:r w:rsidRPr="002B0110">
        <w:rPr>
          <w:bCs/>
          <w:color w:val="auto"/>
          <w:sz w:val="22"/>
          <w:szCs w:val="22"/>
          <w:lang w:val="de-AT"/>
        </w:rPr>
        <w:t xml:space="preserve"> </w:t>
      </w:r>
      <w:r w:rsidR="002B0110" w:rsidRPr="002B0110">
        <w:rPr>
          <w:bCs/>
          <w:color w:val="auto"/>
          <w:sz w:val="22"/>
          <w:szCs w:val="22"/>
          <w:lang w:val="de-AT"/>
        </w:rPr>
        <w:t>ist</w:t>
      </w:r>
      <w:r w:rsidRPr="002B0110">
        <w:rPr>
          <w:bCs/>
          <w:color w:val="auto"/>
          <w:sz w:val="22"/>
          <w:szCs w:val="22"/>
          <w:lang w:val="de-AT"/>
        </w:rPr>
        <w:t xml:space="preserve"> eine starke Zunahme der Gutscheinverkäufe zu beobachten</w:t>
      </w:r>
      <w:r w:rsidR="002B0110" w:rsidRPr="002B0110">
        <w:rPr>
          <w:bCs/>
          <w:color w:val="auto"/>
          <w:sz w:val="22"/>
          <w:szCs w:val="22"/>
          <w:lang w:val="de-AT"/>
        </w:rPr>
        <w:t xml:space="preserve">. </w:t>
      </w:r>
      <w:r w:rsidRPr="002B0110">
        <w:rPr>
          <w:bCs/>
          <w:color w:val="auto"/>
          <w:sz w:val="22"/>
          <w:szCs w:val="22"/>
          <w:lang w:val="de-AT"/>
        </w:rPr>
        <w:t>Der Zehner ka</w:t>
      </w:r>
      <w:r>
        <w:rPr>
          <w:bCs/>
          <w:color w:val="auto"/>
          <w:sz w:val="22"/>
          <w:szCs w:val="22"/>
          <w:lang w:val="de-AT"/>
        </w:rPr>
        <w:t>nn auch online auf derzehner.at bestellt werden.</w:t>
      </w:r>
    </w:p>
    <w:p w14:paraId="38548007" w14:textId="77777777" w:rsidR="00031821" w:rsidRDefault="00031821" w:rsidP="00031821">
      <w:pPr>
        <w:pStyle w:val="Default"/>
        <w:ind w:right="141"/>
        <w:jc w:val="both"/>
        <w:rPr>
          <w:bCs/>
          <w:color w:val="auto"/>
          <w:sz w:val="22"/>
          <w:szCs w:val="22"/>
          <w:lang w:val="de-AT"/>
        </w:rPr>
      </w:pPr>
    </w:p>
    <w:p w14:paraId="1CC06AE1" w14:textId="77777777" w:rsidR="00031821" w:rsidRPr="0060002D" w:rsidRDefault="00031821" w:rsidP="00031821">
      <w:pPr>
        <w:pStyle w:val="Default"/>
        <w:ind w:right="141"/>
        <w:jc w:val="both"/>
        <w:rPr>
          <w:b/>
          <w:bCs/>
          <w:color w:val="auto"/>
          <w:sz w:val="22"/>
          <w:szCs w:val="22"/>
          <w:lang w:val="de-AT"/>
        </w:rPr>
      </w:pPr>
      <w:r w:rsidRPr="0060002D">
        <w:rPr>
          <w:b/>
          <w:bCs/>
          <w:color w:val="auto"/>
          <w:sz w:val="22"/>
          <w:szCs w:val="22"/>
          <w:lang w:val="de-AT"/>
        </w:rPr>
        <w:t>Weihnachtsstimmung und Services</w:t>
      </w:r>
    </w:p>
    <w:p w14:paraId="1CD10784" w14:textId="58FB7098" w:rsidR="00031821" w:rsidRDefault="000F7CF0" w:rsidP="00031821">
      <w:pPr>
        <w:pStyle w:val="Default"/>
        <w:ind w:right="141"/>
        <w:jc w:val="both"/>
        <w:rPr>
          <w:bCs/>
          <w:color w:val="auto"/>
          <w:sz w:val="22"/>
          <w:szCs w:val="22"/>
          <w:lang w:val="de-AT"/>
        </w:rPr>
      </w:pPr>
      <w:r>
        <w:rPr>
          <w:bCs/>
          <w:color w:val="auto"/>
          <w:sz w:val="22"/>
          <w:szCs w:val="22"/>
          <w:lang w:val="de-AT"/>
        </w:rPr>
        <w:t>Das ATRIO</w:t>
      </w:r>
      <w:r w:rsidR="00031821" w:rsidRPr="0060002D">
        <w:rPr>
          <w:bCs/>
          <w:color w:val="auto"/>
          <w:sz w:val="22"/>
          <w:szCs w:val="22"/>
          <w:lang w:val="de-AT"/>
        </w:rPr>
        <w:t xml:space="preserve"> erstrahl</w:t>
      </w:r>
      <w:r w:rsidR="00CE37EF">
        <w:rPr>
          <w:bCs/>
          <w:color w:val="auto"/>
          <w:sz w:val="22"/>
          <w:szCs w:val="22"/>
          <w:lang w:val="de-AT"/>
        </w:rPr>
        <w:t>t</w:t>
      </w:r>
      <w:r w:rsidR="00031821" w:rsidRPr="0060002D">
        <w:rPr>
          <w:bCs/>
          <w:color w:val="auto"/>
          <w:sz w:val="22"/>
          <w:szCs w:val="22"/>
          <w:lang w:val="de-AT"/>
        </w:rPr>
        <w:t xml:space="preserve"> trotz </w:t>
      </w:r>
      <w:proofErr w:type="spellStart"/>
      <w:r w:rsidR="00031821" w:rsidRPr="0060002D">
        <w:rPr>
          <w:bCs/>
          <w:color w:val="auto"/>
          <w:sz w:val="22"/>
          <w:szCs w:val="22"/>
          <w:lang w:val="de-AT"/>
        </w:rPr>
        <w:t>Lockdown</w:t>
      </w:r>
      <w:proofErr w:type="spellEnd"/>
      <w:r w:rsidR="00031821" w:rsidRPr="0060002D">
        <w:rPr>
          <w:bCs/>
          <w:color w:val="auto"/>
          <w:sz w:val="22"/>
          <w:szCs w:val="22"/>
          <w:lang w:val="de-AT"/>
        </w:rPr>
        <w:t xml:space="preserve"> in festlichem Glanz und versetz</w:t>
      </w:r>
      <w:r w:rsidR="00CE37EF">
        <w:rPr>
          <w:bCs/>
          <w:color w:val="auto"/>
          <w:sz w:val="22"/>
          <w:szCs w:val="22"/>
          <w:lang w:val="de-AT"/>
        </w:rPr>
        <w:t>t</w:t>
      </w:r>
      <w:r w:rsidR="00031821" w:rsidRPr="0060002D">
        <w:rPr>
          <w:bCs/>
          <w:color w:val="auto"/>
          <w:sz w:val="22"/>
          <w:szCs w:val="22"/>
          <w:lang w:val="de-AT"/>
        </w:rPr>
        <w:t xml:space="preserve"> so die </w:t>
      </w:r>
      <w:proofErr w:type="spellStart"/>
      <w:proofErr w:type="gramStart"/>
      <w:r w:rsidR="00031821" w:rsidRPr="0060002D">
        <w:rPr>
          <w:bCs/>
          <w:color w:val="auto"/>
          <w:sz w:val="22"/>
          <w:szCs w:val="22"/>
          <w:lang w:val="de-AT"/>
        </w:rPr>
        <w:t>Besucher:innen</w:t>
      </w:r>
      <w:proofErr w:type="spellEnd"/>
      <w:proofErr w:type="gramEnd"/>
      <w:r w:rsidR="00031821" w:rsidRPr="0060002D">
        <w:rPr>
          <w:bCs/>
          <w:color w:val="auto"/>
          <w:sz w:val="22"/>
          <w:szCs w:val="22"/>
          <w:lang w:val="de-AT"/>
        </w:rPr>
        <w:t xml:space="preserve"> während ihres Versorgungseinkaufs in weihnachtliche Stimmung</w:t>
      </w:r>
      <w:r w:rsidR="00031821">
        <w:rPr>
          <w:bCs/>
          <w:color w:val="auto"/>
          <w:sz w:val="22"/>
          <w:szCs w:val="22"/>
          <w:lang w:val="de-AT"/>
        </w:rPr>
        <w:t>. Services, die aktuell mög</w:t>
      </w:r>
      <w:r>
        <w:rPr>
          <w:bCs/>
          <w:color w:val="auto"/>
          <w:sz w:val="22"/>
          <w:szCs w:val="22"/>
          <w:lang w:val="de-AT"/>
        </w:rPr>
        <w:t xml:space="preserve">lich sind, bieten den </w:t>
      </w:r>
      <w:proofErr w:type="spellStart"/>
      <w:proofErr w:type="gramStart"/>
      <w:r>
        <w:rPr>
          <w:bCs/>
          <w:color w:val="auto"/>
          <w:sz w:val="22"/>
          <w:szCs w:val="22"/>
          <w:lang w:val="de-AT"/>
        </w:rPr>
        <w:t>Kund:innen</w:t>
      </w:r>
      <w:proofErr w:type="spellEnd"/>
      <w:proofErr w:type="gramEnd"/>
      <w:r>
        <w:rPr>
          <w:bCs/>
          <w:color w:val="auto"/>
          <w:sz w:val="22"/>
          <w:szCs w:val="22"/>
          <w:lang w:val="de-AT"/>
        </w:rPr>
        <w:t xml:space="preserve"> </w:t>
      </w:r>
      <w:r w:rsidR="00031821">
        <w:rPr>
          <w:bCs/>
          <w:color w:val="auto"/>
          <w:sz w:val="22"/>
          <w:szCs w:val="22"/>
          <w:lang w:val="de-AT"/>
        </w:rPr>
        <w:t xml:space="preserve">einen Zusatznutzen. Zum Beispiel </w:t>
      </w:r>
      <w:r>
        <w:rPr>
          <w:bCs/>
          <w:color w:val="auto"/>
          <w:sz w:val="22"/>
          <w:szCs w:val="22"/>
          <w:lang w:val="de-AT"/>
        </w:rPr>
        <w:t>kann</w:t>
      </w:r>
      <w:r w:rsidR="00031821">
        <w:rPr>
          <w:bCs/>
          <w:color w:val="auto"/>
          <w:sz w:val="22"/>
          <w:szCs w:val="22"/>
          <w:lang w:val="de-AT"/>
        </w:rPr>
        <w:t xml:space="preserve"> der Weihnachtsbaum beim Christbaumverkauf</w:t>
      </w:r>
      <w:r>
        <w:rPr>
          <w:bCs/>
          <w:color w:val="auto"/>
          <w:sz w:val="22"/>
          <w:szCs w:val="22"/>
          <w:lang w:val="de-AT"/>
        </w:rPr>
        <w:t xml:space="preserve"> </w:t>
      </w:r>
      <w:r w:rsidR="002B0110">
        <w:rPr>
          <w:bCs/>
          <w:color w:val="auto"/>
          <w:sz w:val="22"/>
          <w:szCs w:val="22"/>
          <w:lang w:val="de-AT"/>
        </w:rPr>
        <w:t xml:space="preserve">ab 7. Dezember </w:t>
      </w:r>
      <w:r>
        <w:rPr>
          <w:bCs/>
          <w:color w:val="auto"/>
          <w:sz w:val="22"/>
          <w:szCs w:val="22"/>
          <w:lang w:val="de-AT"/>
        </w:rPr>
        <w:t>eines</w:t>
      </w:r>
      <w:r w:rsidR="00031821" w:rsidRPr="005409B6">
        <w:rPr>
          <w:bCs/>
          <w:color w:val="auto"/>
          <w:sz w:val="22"/>
          <w:szCs w:val="22"/>
          <w:lang w:val="de-AT"/>
        </w:rPr>
        <w:t xml:space="preserve"> </w:t>
      </w:r>
      <w:r>
        <w:rPr>
          <w:bCs/>
          <w:color w:val="auto"/>
          <w:sz w:val="22"/>
          <w:szCs w:val="22"/>
          <w:lang w:val="de-AT"/>
        </w:rPr>
        <w:t>lokalen Landwirtes</w:t>
      </w:r>
      <w:r w:rsidR="002B0110">
        <w:rPr>
          <w:bCs/>
          <w:color w:val="auto"/>
          <w:sz w:val="22"/>
          <w:szCs w:val="22"/>
          <w:lang w:val="de-AT"/>
        </w:rPr>
        <w:t xml:space="preserve"> aus </w:t>
      </w:r>
      <w:proofErr w:type="spellStart"/>
      <w:r w:rsidR="002B0110">
        <w:rPr>
          <w:bCs/>
          <w:color w:val="auto"/>
          <w:sz w:val="22"/>
          <w:szCs w:val="22"/>
          <w:lang w:val="de-AT"/>
        </w:rPr>
        <w:t>Ferndorf</w:t>
      </w:r>
      <w:proofErr w:type="spellEnd"/>
      <w:r>
        <w:rPr>
          <w:bCs/>
          <w:color w:val="auto"/>
          <w:sz w:val="22"/>
          <w:szCs w:val="22"/>
          <w:lang w:val="de-AT"/>
        </w:rPr>
        <w:t xml:space="preserve"> vor dem Center</w:t>
      </w:r>
      <w:r w:rsidR="00031821">
        <w:rPr>
          <w:bCs/>
          <w:color w:val="auto"/>
          <w:sz w:val="22"/>
          <w:szCs w:val="22"/>
          <w:lang w:val="de-AT"/>
        </w:rPr>
        <w:t xml:space="preserve"> gleich mitgenommen werden. </w:t>
      </w:r>
    </w:p>
    <w:p w14:paraId="1A1A1B43" w14:textId="77777777" w:rsidR="00031821" w:rsidRDefault="00031821" w:rsidP="00031821">
      <w:pPr>
        <w:pStyle w:val="Default"/>
        <w:ind w:right="141"/>
        <w:jc w:val="both"/>
        <w:rPr>
          <w:bCs/>
          <w:color w:val="auto"/>
          <w:sz w:val="22"/>
          <w:szCs w:val="22"/>
          <w:lang w:val="de-AT"/>
        </w:rPr>
      </w:pPr>
    </w:p>
    <w:p w14:paraId="39F80F3A" w14:textId="77777777" w:rsidR="000F7CF0" w:rsidRDefault="000F7CF0" w:rsidP="000F7CF0">
      <w:pPr>
        <w:ind w:right="-284"/>
        <w:rPr>
          <w:rFonts w:ascii="Arial" w:hAnsi="Arial" w:cs="Arial"/>
          <w:b/>
          <w:bCs/>
          <w:lang w:val="de-AT"/>
        </w:rPr>
      </w:pPr>
      <w:r>
        <w:rPr>
          <w:rFonts w:ascii="Arial" w:hAnsi="Arial" w:cs="Arial"/>
          <w:b/>
          <w:bCs/>
          <w:lang w:val="de-AT"/>
        </w:rPr>
        <w:t>Impfen &amp; Testen</w:t>
      </w:r>
    </w:p>
    <w:p w14:paraId="3D8BCCD9" w14:textId="77FB0842" w:rsidR="00031821" w:rsidRPr="00F127B5" w:rsidRDefault="000F7CF0" w:rsidP="000F7CF0">
      <w:pPr>
        <w:ind w:right="-284"/>
        <w:rPr>
          <w:bCs/>
          <w:strike/>
          <w:color w:val="auto"/>
          <w:lang w:val="de-AT"/>
        </w:rPr>
      </w:pPr>
      <w:r>
        <w:rPr>
          <w:rFonts w:ascii="Arial" w:hAnsi="Arial" w:cs="Arial"/>
          <w:bCs/>
          <w:lang w:val="de-AT"/>
        </w:rPr>
        <w:t xml:space="preserve">Das </w:t>
      </w:r>
      <w:r w:rsidRPr="00141B67">
        <w:rPr>
          <w:rFonts w:ascii="Arial" w:hAnsi="Arial" w:cs="Arial"/>
          <w:bCs/>
          <w:lang w:val="de-AT"/>
        </w:rPr>
        <w:t>Testangebot/Impfangebot</w:t>
      </w:r>
      <w:r>
        <w:rPr>
          <w:rFonts w:ascii="Arial" w:hAnsi="Arial" w:cs="Arial"/>
          <w:bCs/>
          <w:lang w:val="de-AT"/>
        </w:rPr>
        <w:t xml:space="preserve"> im ATRIO kann auch wie bisher weiterhin in Anspruch genommen werden. Die Teststraße vor dem Haupteingang ist von Montag bis Freitag von 7 bis 12 und von 13 bis 19 Uhr, sowie am Samstag von 7 bis 12 und 13 bis 18 Uhr geöffnet. Die nächste Impfstraße findet am 26. November im 2. OG nähe Lollipop statt. Die weiteren Impftermine finden Sie laufend auf </w:t>
      </w:r>
      <w:hyperlink r:id="rId9" w:history="1">
        <w:r w:rsidRPr="00D3383F">
          <w:rPr>
            <w:rStyle w:val="Hyperlink"/>
            <w:rFonts w:ascii="Arial" w:hAnsi="Arial" w:cs="Arial"/>
            <w:bCs/>
            <w:lang w:val="de-AT"/>
          </w:rPr>
          <w:t>www.atrio.at</w:t>
        </w:r>
      </w:hyperlink>
      <w:r>
        <w:rPr>
          <w:rFonts w:ascii="Arial" w:hAnsi="Arial" w:cs="Arial"/>
          <w:bCs/>
          <w:lang w:val="de-AT"/>
        </w:rPr>
        <w:t xml:space="preserve">. </w:t>
      </w:r>
      <w:r w:rsidR="00031821" w:rsidRPr="00A607BA">
        <w:rPr>
          <w:bCs/>
          <w:color w:val="auto"/>
          <w:lang w:val="de-AT"/>
        </w:rPr>
        <w:t>Mit diesem verstärkten Angebot und den dauerhaft</w:t>
      </w:r>
      <w:r w:rsidR="00CE37EF">
        <w:rPr>
          <w:bCs/>
          <w:color w:val="auto"/>
          <w:lang w:val="de-AT"/>
        </w:rPr>
        <w:t xml:space="preserve"> eingerichteten Impfstellen im </w:t>
      </w:r>
      <w:r>
        <w:rPr>
          <w:bCs/>
          <w:color w:val="auto"/>
          <w:lang w:val="de-AT"/>
        </w:rPr>
        <w:t>ATRIO</w:t>
      </w:r>
      <w:r w:rsidR="00CE37EF">
        <w:rPr>
          <w:bCs/>
          <w:color w:val="auto"/>
          <w:lang w:val="de-AT"/>
        </w:rPr>
        <w:t xml:space="preserve"> </w:t>
      </w:r>
      <w:r w:rsidR="00031821">
        <w:rPr>
          <w:bCs/>
          <w:color w:val="auto"/>
          <w:lang w:val="de-AT"/>
        </w:rPr>
        <w:t>soll der wichtige</w:t>
      </w:r>
      <w:r w:rsidR="00031821" w:rsidRPr="00A607BA">
        <w:rPr>
          <w:bCs/>
          <w:color w:val="auto"/>
          <w:lang w:val="de-AT"/>
        </w:rPr>
        <w:t xml:space="preserve"> Schritt zur Corona-Schutzimpfung </w:t>
      </w:r>
      <w:r w:rsidR="00031821">
        <w:rPr>
          <w:bCs/>
          <w:color w:val="auto"/>
          <w:lang w:val="de-AT"/>
        </w:rPr>
        <w:t>erleichtert werden.</w:t>
      </w:r>
    </w:p>
    <w:p w14:paraId="373E6432" w14:textId="77777777" w:rsidR="00031821" w:rsidRDefault="00031821" w:rsidP="00031821">
      <w:pPr>
        <w:pStyle w:val="Default"/>
        <w:ind w:right="141"/>
        <w:jc w:val="both"/>
        <w:rPr>
          <w:bCs/>
          <w:color w:val="auto"/>
          <w:sz w:val="22"/>
          <w:szCs w:val="22"/>
          <w:lang w:val="de-AT"/>
        </w:rPr>
      </w:pPr>
    </w:p>
    <w:p w14:paraId="6F9690F4" w14:textId="77777777" w:rsidR="00031821" w:rsidRPr="00FD54EB" w:rsidRDefault="00031821" w:rsidP="00031821">
      <w:pPr>
        <w:ind w:right="141"/>
        <w:rPr>
          <w:rFonts w:ascii="Arial" w:hAnsi="Arial" w:cs="Arial"/>
          <w:b/>
          <w:bCs/>
          <w:lang w:val="de-AT"/>
        </w:rPr>
      </w:pPr>
      <w:r w:rsidRPr="00FD54EB">
        <w:rPr>
          <w:rFonts w:ascii="Arial" w:hAnsi="Arial" w:cs="Arial"/>
          <w:b/>
          <w:bCs/>
          <w:lang w:val="de-AT"/>
        </w:rPr>
        <w:t>Besorgungen machen unter höchstmöglicher Hygienesicherheit</w:t>
      </w:r>
    </w:p>
    <w:p w14:paraId="7E43C2B8" w14:textId="6D73FC40" w:rsidR="00031821" w:rsidRDefault="000F7CF0" w:rsidP="00031821">
      <w:pPr>
        <w:ind w:right="141"/>
        <w:rPr>
          <w:rFonts w:ascii="Arial" w:hAnsi="Arial" w:cs="Arial"/>
          <w:bCs/>
          <w:lang w:val="de-AT"/>
        </w:rPr>
      </w:pPr>
      <w:r>
        <w:rPr>
          <w:rFonts w:ascii="Arial" w:hAnsi="Arial" w:cs="Arial"/>
          <w:bCs/>
          <w:lang w:val="de-AT"/>
        </w:rPr>
        <w:t>ATRIO</w:t>
      </w:r>
      <w:r w:rsidR="00CE37EF" w:rsidRPr="00CE37EF">
        <w:rPr>
          <w:rFonts w:ascii="Arial" w:hAnsi="Arial" w:cs="Arial"/>
          <w:bCs/>
          <w:lang w:val="de-AT"/>
        </w:rPr>
        <w:t xml:space="preserve"> sorgt weiterhin mit seinen hohen Hygienestand</w:t>
      </w:r>
      <w:r w:rsidR="00CE37EF">
        <w:rPr>
          <w:rFonts w:ascii="Arial" w:hAnsi="Arial" w:cs="Arial"/>
          <w:bCs/>
          <w:lang w:val="de-AT"/>
        </w:rPr>
        <w:t xml:space="preserve">ards für ein sicheres Einkaufen. </w:t>
      </w:r>
      <w:r w:rsidR="00CE37EF" w:rsidRPr="00CE37EF">
        <w:rPr>
          <w:rFonts w:ascii="Arial" w:hAnsi="Arial" w:cs="Arial"/>
          <w:bCs/>
          <w:lang w:val="de-AT"/>
        </w:rPr>
        <w:t>Die ausgezeichneten Hygienemaßnahmen, wie die bis zu 100%ige Zufuhr von Frischluft, ausreichend Desinfektionsspender und penib</w:t>
      </w:r>
      <w:r w:rsidR="00CE37EF">
        <w:rPr>
          <w:rFonts w:ascii="Arial" w:hAnsi="Arial" w:cs="Arial"/>
          <w:bCs/>
          <w:lang w:val="de-AT"/>
        </w:rPr>
        <w:t>ler Reinigung, wurden</w:t>
      </w:r>
      <w:r w:rsidR="00CE37EF" w:rsidRPr="00CE37EF">
        <w:rPr>
          <w:rFonts w:ascii="Arial" w:hAnsi="Arial" w:cs="Arial"/>
          <w:bCs/>
          <w:lang w:val="de-AT"/>
        </w:rPr>
        <w:t xml:space="preserve"> </w:t>
      </w:r>
      <w:r w:rsidR="00CE37EF">
        <w:rPr>
          <w:rFonts w:ascii="Arial" w:hAnsi="Arial" w:cs="Arial"/>
          <w:bCs/>
          <w:lang w:val="de-AT"/>
        </w:rPr>
        <w:t xml:space="preserve">auch durch </w:t>
      </w:r>
      <w:r w:rsidR="00CE37EF" w:rsidRPr="00CE37EF">
        <w:rPr>
          <w:rFonts w:ascii="Arial" w:hAnsi="Arial" w:cs="Arial"/>
          <w:bCs/>
          <w:lang w:val="de-AT"/>
        </w:rPr>
        <w:t xml:space="preserve">den TÜV AUSTRIA zertifiziert. </w:t>
      </w:r>
      <w:r w:rsidR="00031821">
        <w:rPr>
          <w:rFonts w:ascii="Arial" w:hAnsi="Arial" w:cs="Arial"/>
          <w:bCs/>
          <w:lang w:val="de-AT"/>
        </w:rPr>
        <w:t xml:space="preserve"> </w:t>
      </w:r>
    </w:p>
    <w:p w14:paraId="08920435" w14:textId="4E831023" w:rsidR="00CE37EF" w:rsidRDefault="00CE37EF">
      <w:pPr>
        <w:spacing w:after="160" w:line="259" w:lineRule="auto"/>
        <w:jc w:val="left"/>
        <w:rPr>
          <w:rFonts w:ascii="Arial" w:eastAsia="Times New Roman" w:hAnsi="Arial" w:cs="Arial"/>
          <w:bCs/>
          <w:color w:val="auto"/>
          <w:lang w:val="de-AT" w:eastAsia="de-DE"/>
        </w:rPr>
      </w:pPr>
      <w:r>
        <w:rPr>
          <w:bCs/>
          <w:color w:val="auto"/>
          <w:lang w:val="de-AT"/>
        </w:rPr>
        <w:br w:type="page"/>
      </w:r>
    </w:p>
    <w:p w14:paraId="150EDC7E" w14:textId="77777777" w:rsidR="00031821" w:rsidRDefault="00031821" w:rsidP="00031821">
      <w:pPr>
        <w:pStyle w:val="Default"/>
        <w:ind w:right="141"/>
        <w:jc w:val="both"/>
        <w:rPr>
          <w:bCs/>
          <w:color w:val="auto"/>
          <w:sz w:val="22"/>
          <w:szCs w:val="22"/>
          <w:lang w:val="de-AT"/>
        </w:rPr>
      </w:pPr>
    </w:p>
    <w:p w14:paraId="6CB5B581" w14:textId="77777777" w:rsidR="00031821" w:rsidRDefault="00031821" w:rsidP="00B062BA">
      <w:pPr>
        <w:rPr>
          <w:sz w:val="24"/>
          <w:u w:val="single"/>
          <w:lang w:val="de-AT"/>
        </w:rPr>
      </w:pPr>
    </w:p>
    <w:p w14:paraId="70A59B49" w14:textId="6C7132A1" w:rsidR="000266D3" w:rsidRPr="00C21A1D" w:rsidRDefault="000266D3" w:rsidP="000266D3">
      <w:pPr>
        <w:ind w:right="561"/>
        <w:rPr>
          <w:rFonts w:ascii="Arial" w:hAnsi="Arial" w:cs="Arial"/>
          <w:b/>
          <w:lang w:val="de-AT"/>
        </w:rPr>
      </w:pPr>
      <w:r>
        <w:rPr>
          <w:rFonts w:ascii="Arial" w:hAnsi="Arial" w:cs="Arial"/>
          <w:b/>
          <w:lang w:val="de-AT"/>
        </w:rPr>
        <w:t>I</w:t>
      </w:r>
      <w:r w:rsidRPr="00C21A1D">
        <w:rPr>
          <w:rFonts w:ascii="Arial" w:hAnsi="Arial" w:cs="Arial"/>
          <w:b/>
          <w:lang w:val="de-AT"/>
        </w:rPr>
        <w:t xml:space="preserve">m </w:t>
      </w:r>
      <w:r w:rsidR="000F7CF0">
        <w:rPr>
          <w:rFonts w:ascii="Arial" w:hAnsi="Arial" w:cs="Arial"/>
          <w:b/>
          <w:lang w:val="de-AT"/>
        </w:rPr>
        <w:t>ATRIO</w:t>
      </w:r>
      <w:r>
        <w:rPr>
          <w:rFonts w:ascii="Arial" w:hAnsi="Arial" w:cs="Arial"/>
          <w:b/>
          <w:lang w:val="de-AT"/>
        </w:rPr>
        <w:t xml:space="preserve"> haben folgende Shops für die Grundversorgung </w:t>
      </w:r>
      <w:r w:rsidRPr="00C21A1D">
        <w:rPr>
          <w:rFonts w:ascii="Arial" w:hAnsi="Arial" w:cs="Arial"/>
          <w:b/>
          <w:lang w:val="de-AT"/>
        </w:rPr>
        <w:t>geöffnet:</w:t>
      </w:r>
    </w:p>
    <w:p w14:paraId="1C432221" w14:textId="77777777" w:rsidR="000266D3" w:rsidRPr="00C21A1D" w:rsidRDefault="000266D3" w:rsidP="000266D3">
      <w:pPr>
        <w:rPr>
          <w:rFonts w:ascii="Arial" w:hAnsi="Arial" w:cs="Arial"/>
          <w:lang w:val="de-AT"/>
        </w:rPr>
      </w:pPr>
    </w:p>
    <w:p w14:paraId="568100F6" w14:textId="271A6FEC" w:rsidR="000266D3" w:rsidRDefault="000266D3" w:rsidP="000266D3">
      <w:pPr>
        <w:tabs>
          <w:tab w:val="left" w:pos="1985"/>
        </w:tabs>
        <w:rPr>
          <w:rFonts w:ascii="Arial" w:hAnsi="Arial" w:cs="Arial"/>
          <w:b/>
          <w:lang w:val="de-AT"/>
        </w:rPr>
      </w:pPr>
      <w:r w:rsidRPr="00C21A1D">
        <w:rPr>
          <w:rFonts w:ascii="Arial" w:hAnsi="Arial" w:cs="Arial"/>
          <w:b/>
          <w:lang w:val="de-AT"/>
        </w:rPr>
        <w:t>Shop</w:t>
      </w:r>
      <w:r w:rsidR="00307A6F">
        <w:rPr>
          <w:rFonts w:ascii="Arial" w:hAnsi="Arial" w:cs="Arial"/>
          <w:b/>
          <w:lang w:val="de-AT"/>
        </w:rPr>
        <w:t xml:space="preserve"> Kernöffnungszeiten MO - SA 9-18 Uhr</w:t>
      </w:r>
      <w:r w:rsidRPr="00C21A1D">
        <w:rPr>
          <w:rFonts w:ascii="Arial" w:hAnsi="Arial" w:cs="Arial"/>
          <w:b/>
          <w:lang w:val="de-AT"/>
        </w:rPr>
        <w:tab/>
      </w:r>
    </w:p>
    <w:p w14:paraId="2CF73699" w14:textId="77777777" w:rsidR="000F7CF0" w:rsidRPr="00C21A1D" w:rsidRDefault="000F7CF0" w:rsidP="000266D3">
      <w:pPr>
        <w:tabs>
          <w:tab w:val="left" w:pos="1985"/>
        </w:tabs>
        <w:rPr>
          <w:rFonts w:ascii="Arial" w:hAnsi="Arial" w:cs="Arial"/>
          <w:b/>
          <w:lang w:val="de-AT"/>
        </w:rPr>
      </w:pPr>
    </w:p>
    <w:p w14:paraId="7D5E933A" w14:textId="173984B8" w:rsidR="000266D3" w:rsidRDefault="000F7CF0" w:rsidP="00307A6F">
      <w:pPr>
        <w:pStyle w:val="Listenabsatz"/>
        <w:numPr>
          <w:ilvl w:val="0"/>
          <w:numId w:val="14"/>
        </w:numPr>
        <w:tabs>
          <w:tab w:val="left" w:pos="1560"/>
        </w:tabs>
        <w:jc w:val="left"/>
        <w:rPr>
          <w:rFonts w:ascii="Arial" w:hAnsi="Arial" w:cs="Arial"/>
          <w:lang w:val="de-AT"/>
        </w:rPr>
      </w:pPr>
      <w:r>
        <w:rPr>
          <w:rFonts w:ascii="Arial" w:hAnsi="Arial" w:cs="Arial"/>
          <w:lang w:val="de-AT"/>
        </w:rPr>
        <w:t>INTERSPAR</w:t>
      </w:r>
      <w:r w:rsidR="00307A6F">
        <w:rPr>
          <w:rFonts w:ascii="Arial" w:hAnsi="Arial" w:cs="Arial"/>
          <w:lang w:val="de-AT"/>
        </w:rPr>
        <w:br/>
        <w:t>MO – FR 08.00 – 20.00 Uhr</w:t>
      </w:r>
      <w:r w:rsidR="00307A6F">
        <w:rPr>
          <w:rFonts w:ascii="Arial" w:hAnsi="Arial" w:cs="Arial"/>
          <w:lang w:val="de-AT"/>
        </w:rPr>
        <w:br/>
        <w:t>SA 08.00 – 18.00 Uhr</w:t>
      </w:r>
    </w:p>
    <w:p w14:paraId="2F7829BE" w14:textId="250BD81F"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Danke Bauer</w:t>
      </w:r>
    </w:p>
    <w:p w14:paraId="6DCDA5E8" w14:textId="55AA251A"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Reformstark Martin</w:t>
      </w:r>
    </w:p>
    <w:p w14:paraId="7B5E3C32" w14:textId="29B3918E"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Nespresso</w:t>
      </w:r>
    </w:p>
    <w:p w14:paraId="68E3B6E5" w14:textId="4DCF384A" w:rsidR="000F7CF0" w:rsidRDefault="000F7CF0" w:rsidP="000F7CF0">
      <w:pPr>
        <w:pStyle w:val="Listenabsatz"/>
        <w:numPr>
          <w:ilvl w:val="0"/>
          <w:numId w:val="14"/>
        </w:numPr>
        <w:tabs>
          <w:tab w:val="left" w:pos="1560"/>
        </w:tabs>
        <w:rPr>
          <w:rFonts w:ascii="Arial" w:hAnsi="Arial" w:cs="Arial"/>
          <w:lang w:val="de-AT"/>
        </w:rPr>
      </w:pPr>
      <w:proofErr w:type="spellStart"/>
      <w:r>
        <w:rPr>
          <w:rFonts w:ascii="Arial" w:hAnsi="Arial" w:cs="Arial"/>
          <w:lang w:val="de-AT"/>
        </w:rPr>
        <w:t>Dm</w:t>
      </w:r>
      <w:proofErr w:type="spellEnd"/>
      <w:r>
        <w:rPr>
          <w:rFonts w:ascii="Arial" w:hAnsi="Arial" w:cs="Arial"/>
          <w:lang w:val="de-AT"/>
        </w:rPr>
        <w:t xml:space="preserve"> Drogeriemarkt</w:t>
      </w:r>
    </w:p>
    <w:p w14:paraId="21AF5F21" w14:textId="1BE07F36"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Müller Drogeriemarkt</w:t>
      </w:r>
    </w:p>
    <w:p w14:paraId="0E7D088C" w14:textId="3DAAC61C"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Sonnentor</w:t>
      </w:r>
    </w:p>
    <w:p w14:paraId="5B7EF12B" w14:textId="425A3FA0"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Vom Fass</w:t>
      </w:r>
    </w:p>
    <w:p w14:paraId="1B47AC40" w14:textId="6AE33BFF"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A1</w:t>
      </w:r>
    </w:p>
    <w:p w14:paraId="2A818A0B" w14:textId="6F9F71A4"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Magenta</w:t>
      </w:r>
    </w:p>
    <w:p w14:paraId="52D7A247" w14:textId="279CBFA9"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Drei</w:t>
      </w:r>
    </w:p>
    <w:p w14:paraId="437181C6" w14:textId="59098FBA"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MDM Electronics</w:t>
      </w:r>
    </w:p>
    <w:p w14:paraId="5EDBBBFE" w14:textId="1D39E5E6"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GRIL Reinigung</w:t>
      </w:r>
    </w:p>
    <w:p w14:paraId="51355B95" w14:textId="27AF70AA" w:rsid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 xml:space="preserve">Tabak Trafik </w:t>
      </w:r>
      <w:proofErr w:type="spellStart"/>
      <w:r>
        <w:rPr>
          <w:rFonts w:ascii="Arial" w:hAnsi="Arial" w:cs="Arial"/>
          <w:lang w:val="de-AT"/>
        </w:rPr>
        <w:t>Zwolenski</w:t>
      </w:r>
      <w:proofErr w:type="spellEnd"/>
    </w:p>
    <w:p w14:paraId="1081F8CF" w14:textId="68656B07" w:rsidR="000F7CF0" w:rsidRDefault="000F7CF0" w:rsidP="000F7CF0">
      <w:pPr>
        <w:pStyle w:val="Listenabsatz"/>
        <w:numPr>
          <w:ilvl w:val="0"/>
          <w:numId w:val="14"/>
        </w:numPr>
        <w:tabs>
          <w:tab w:val="left" w:pos="1560"/>
        </w:tabs>
        <w:rPr>
          <w:rFonts w:ascii="Arial" w:hAnsi="Arial" w:cs="Arial"/>
          <w:lang w:val="de-AT"/>
        </w:rPr>
      </w:pPr>
      <w:proofErr w:type="spellStart"/>
      <w:r>
        <w:rPr>
          <w:rFonts w:ascii="Arial" w:hAnsi="Arial" w:cs="Arial"/>
          <w:lang w:val="de-AT"/>
        </w:rPr>
        <w:t>Pearle</w:t>
      </w:r>
      <w:proofErr w:type="spellEnd"/>
    </w:p>
    <w:p w14:paraId="15C7DCC3" w14:textId="36B347E6" w:rsidR="000F7CF0" w:rsidRPr="000F7CF0" w:rsidRDefault="000F7CF0" w:rsidP="000F7CF0">
      <w:pPr>
        <w:pStyle w:val="Listenabsatz"/>
        <w:numPr>
          <w:ilvl w:val="0"/>
          <w:numId w:val="14"/>
        </w:numPr>
        <w:tabs>
          <w:tab w:val="left" w:pos="1560"/>
        </w:tabs>
        <w:rPr>
          <w:rFonts w:ascii="Arial" w:hAnsi="Arial" w:cs="Arial"/>
          <w:lang w:val="de-AT"/>
        </w:rPr>
      </w:pPr>
      <w:r>
        <w:rPr>
          <w:rFonts w:ascii="Arial" w:hAnsi="Arial" w:cs="Arial"/>
          <w:lang w:val="de-AT"/>
        </w:rPr>
        <w:t xml:space="preserve">Brillen-Universum </w:t>
      </w:r>
      <w:proofErr w:type="spellStart"/>
      <w:r>
        <w:rPr>
          <w:rFonts w:ascii="Arial" w:hAnsi="Arial" w:cs="Arial"/>
          <w:lang w:val="de-AT"/>
        </w:rPr>
        <w:t>Plessin</w:t>
      </w:r>
      <w:proofErr w:type="spellEnd"/>
    </w:p>
    <w:p w14:paraId="3043144D" w14:textId="77777777" w:rsidR="000266D3" w:rsidRDefault="000266D3" w:rsidP="000266D3">
      <w:pPr>
        <w:rPr>
          <w:rFonts w:ascii="Arial" w:hAnsi="Arial" w:cs="Arial"/>
        </w:rPr>
      </w:pPr>
    </w:p>
    <w:p w14:paraId="186EAE1C" w14:textId="2B680DB6" w:rsidR="000266D3" w:rsidRDefault="000266D3" w:rsidP="000266D3">
      <w:pPr>
        <w:rPr>
          <w:rFonts w:ascii="Arial" w:hAnsi="Arial" w:cs="Arial"/>
          <w:b/>
          <w:bCs/>
        </w:rPr>
      </w:pPr>
      <w:r w:rsidRPr="000F7CF0">
        <w:rPr>
          <w:rFonts w:ascii="Arial" w:hAnsi="Arial" w:cs="Arial"/>
          <w:b/>
          <w:bCs/>
        </w:rPr>
        <w:t xml:space="preserve">Shops im </w:t>
      </w:r>
      <w:r w:rsidR="000F7CF0" w:rsidRPr="000F7CF0">
        <w:rPr>
          <w:rFonts w:ascii="Arial" w:hAnsi="Arial" w:cs="Arial"/>
          <w:b/>
          <w:bCs/>
        </w:rPr>
        <w:t>ATRIO</w:t>
      </w:r>
      <w:r w:rsidRPr="000F7CF0">
        <w:rPr>
          <w:rFonts w:ascii="Arial" w:hAnsi="Arial" w:cs="Arial"/>
          <w:b/>
          <w:bCs/>
        </w:rPr>
        <w:t xml:space="preserve"> mit Click-</w:t>
      </w:r>
      <w:proofErr w:type="spellStart"/>
      <w:r w:rsidRPr="000F7CF0">
        <w:rPr>
          <w:rFonts w:ascii="Arial" w:hAnsi="Arial" w:cs="Arial"/>
          <w:b/>
          <w:bCs/>
        </w:rPr>
        <w:t>and</w:t>
      </w:r>
      <w:proofErr w:type="spellEnd"/>
      <w:r w:rsidRPr="000F7CF0">
        <w:rPr>
          <w:rFonts w:ascii="Arial" w:hAnsi="Arial" w:cs="Arial"/>
          <w:b/>
          <w:bCs/>
        </w:rPr>
        <w:t>-</w:t>
      </w:r>
      <w:proofErr w:type="spellStart"/>
      <w:r w:rsidRPr="000F7CF0">
        <w:rPr>
          <w:rFonts w:ascii="Arial" w:hAnsi="Arial" w:cs="Arial"/>
          <w:b/>
          <w:bCs/>
        </w:rPr>
        <w:t>Collect</w:t>
      </w:r>
      <w:proofErr w:type="spellEnd"/>
      <w:r w:rsidRPr="000F7CF0">
        <w:rPr>
          <w:rFonts w:ascii="Arial" w:hAnsi="Arial" w:cs="Arial"/>
          <w:b/>
          <w:bCs/>
        </w:rPr>
        <w:t>-Möglichkeit:</w:t>
      </w:r>
    </w:p>
    <w:p w14:paraId="51E2C6AC" w14:textId="77777777" w:rsidR="000F7CF0" w:rsidRDefault="000F7CF0" w:rsidP="000266D3">
      <w:pPr>
        <w:rPr>
          <w:rFonts w:ascii="Arial" w:hAnsi="Arial" w:cs="Arial"/>
          <w:b/>
          <w:bCs/>
        </w:rPr>
      </w:pPr>
    </w:p>
    <w:p w14:paraId="5FF804B5" w14:textId="2F993C39" w:rsidR="000266D3" w:rsidRDefault="000F7CF0" w:rsidP="000F7CF0">
      <w:pPr>
        <w:pStyle w:val="Listenabsatz"/>
        <w:numPr>
          <w:ilvl w:val="0"/>
          <w:numId w:val="12"/>
        </w:numPr>
        <w:rPr>
          <w:rFonts w:ascii="Arial" w:hAnsi="Arial" w:cs="Arial"/>
        </w:rPr>
      </w:pPr>
      <w:r>
        <w:rPr>
          <w:rFonts w:ascii="Arial" w:hAnsi="Arial" w:cs="Arial"/>
        </w:rPr>
        <w:t>Thalia</w:t>
      </w:r>
    </w:p>
    <w:p w14:paraId="24A81B91" w14:textId="2FDAD2F7" w:rsidR="000F7CF0" w:rsidRDefault="000F7CF0" w:rsidP="000F7CF0">
      <w:pPr>
        <w:pStyle w:val="Listenabsatz"/>
        <w:numPr>
          <w:ilvl w:val="0"/>
          <w:numId w:val="12"/>
        </w:numPr>
        <w:rPr>
          <w:rFonts w:ascii="Arial" w:hAnsi="Arial" w:cs="Arial"/>
        </w:rPr>
      </w:pPr>
      <w:proofErr w:type="spellStart"/>
      <w:r>
        <w:rPr>
          <w:rFonts w:ascii="Arial" w:hAnsi="Arial" w:cs="Arial"/>
        </w:rPr>
        <w:t>Kastner&amp;Öhler</w:t>
      </w:r>
      <w:proofErr w:type="spellEnd"/>
    </w:p>
    <w:p w14:paraId="78DC09BF" w14:textId="2CD6A2FD" w:rsidR="000F7CF0" w:rsidRDefault="000F7CF0" w:rsidP="000F7CF0">
      <w:pPr>
        <w:pStyle w:val="Listenabsatz"/>
        <w:numPr>
          <w:ilvl w:val="0"/>
          <w:numId w:val="12"/>
        </w:numPr>
        <w:rPr>
          <w:rFonts w:ascii="Arial" w:hAnsi="Arial" w:cs="Arial"/>
        </w:rPr>
      </w:pPr>
      <w:proofErr w:type="spellStart"/>
      <w:r>
        <w:rPr>
          <w:rFonts w:ascii="Arial" w:hAnsi="Arial" w:cs="Arial"/>
        </w:rPr>
        <w:t>Hervis</w:t>
      </w:r>
      <w:proofErr w:type="spellEnd"/>
    </w:p>
    <w:p w14:paraId="413793B6" w14:textId="32F9DA76" w:rsidR="000F7CF0" w:rsidRDefault="000F7CF0" w:rsidP="000F7CF0">
      <w:pPr>
        <w:pStyle w:val="Listenabsatz"/>
        <w:numPr>
          <w:ilvl w:val="0"/>
          <w:numId w:val="12"/>
        </w:numPr>
        <w:rPr>
          <w:rFonts w:ascii="Arial" w:hAnsi="Arial" w:cs="Arial"/>
        </w:rPr>
      </w:pPr>
      <w:proofErr w:type="spellStart"/>
      <w:r>
        <w:rPr>
          <w:rFonts w:ascii="Arial" w:hAnsi="Arial" w:cs="Arial"/>
        </w:rPr>
        <w:t>Snipes</w:t>
      </w:r>
      <w:proofErr w:type="spellEnd"/>
    </w:p>
    <w:p w14:paraId="363EB144" w14:textId="02B3E66B" w:rsidR="000F7CF0" w:rsidRDefault="000F7CF0" w:rsidP="000F7CF0">
      <w:pPr>
        <w:pStyle w:val="Listenabsatz"/>
        <w:numPr>
          <w:ilvl w:val="0"/>
          <w:numId w:val="12"/>
        </w:numPr>
        <w:rPr>
          <w:rFonts w:ascii="Arial" w:hAnsi="Arial" w:cs="Arial"/>
        </w:rPr>
      </w:pPr>
      <w:proofErr w:type="spellStart"/>
      <w:r>
        <w:rPr>
          <w:rFonts w:ascii="Arial" w:hAnsi="Arial" w:cs="Arial"/>
        </w:rPr>
        <w:t>S.Oliver</w:t>
      </w:r>
      <w:proofErr w:type="spellEnd"/>
    </w:p>
    <w:p w14:paraId="4A9B561C" w14:textId="31271C12" w:rsidR="000F7CF0" w:rsidRDefault="000F7CF0" w:rsidP="000F7CF0">
      <w:pPr>
        <w:pStyle w:val="Listenabsatz"/>
        <w:numPr>
          <w:ilvl w:val="0"/>
          <w:numId w:val="12"/>
        </w:numPr>
        <w:rPr>
          <w:rFonts w:ascii="Arial" w:hAnsi="Arial" w:cs="Arial"/>
        </w:rPr>
      </w:pPr>
      <w:r>
        <w:rPr>
          <w:rFonts w:ascii="Arial" w:hAnsi="Arial" w:cs="Arial"/>
        </w:rPr>
        <w:t xml:space="preserve">Blue </w:t>
      </w:r>
      <w:proofErr w:type="spellStart"/>
      <w:r>
        <w:rPr>
          <w:rFonts w:ascii="Arial" w:hAnsi="Arial" w:cs="Arial"/>
        </w:rPr>
        <w:t>Tomato</w:t>
      </w:r>
      <w:proofErr w:type="spellEnd"/>
    </w:p>
    <w:p w14:paraId="6C1CED6A" w14:textId="77777777" w:rsidR="000F7CF0" w:rsidRPr="000F7CF0" w:rsidRDefault="000F7CF0" w:rsidP="000F7CF0">
      <w:pPr>
        <w:pStyle w:val="Listenabsatz"/>
        <w:ind w:left="720"/>
        <w:rPr>
          <w:rFonts w:ascii="Arial" w:hAnsi="Arial" w:cs="Arial"/>
        </w:rPr>
      </w:pPr>
    </w:p>
    <w:p w14:paraId="48D97888" w14:textId="03ECA03C" w:rsidR="000266D3" w:rsidRDefault="000266D3" w:rsidP="000266D3">
      <w:pPr>
        <w:rPr>
          <w:rFonts w:ascii="Arial" w:hAnsi="Arial" w:cs="Arial"/>
          <w:b/>
          <w:bCs/>
        </w:rPr>
      </w:pPr>
      <w:r w:rsidRPr="000F7CF0">
        <w:rPr>
          <w:rFonts w:ascii="Arial" w:hAnsi="Arial" w:cs="Arial"/>
          <w:b/>
          <w:bCs/>
        </w:rPr>
        <w:t xml:space="preserve">Gastronomie-Betriebe im </w:t>
      </w:r>
      <w:r w:rsidR="000F7CF0" w:rsidRPr="000F7CF0">
        <w:rPr>
          <w:rFonts w:ascii="Arial" w:hAnsi="Arial" w:cs="Arial"/>
          <w:b/>
          <w:bCs/>
        </w:rPr>
        <w:t>ATRIO</w:t>
      </w:r>
      <w:r w:rsidRPr="000F7CF0">
        <w:rPr>
          <w:rFonts w:ascii="Arial" w:hAnsi="Arial" w:cs="Arial"/>
          <w:b/>
          <w:bCs/>
        </w:rPr>
        <w:t xml:space="preserve"> mit Abholservice:</w:t>
      </w:r>
    </w:p>
    <w:p w14:paraId="27CBD8EB" w14:textId="77777777" w:rsidR="000F7CF0" w:rsidRDefault="000F7CF0" w:rsidP="000266D3">
      <w:pPr>
        <w:rPr>
          <w:rFonts w:ascii="Arial" w:hAnsi="Arial" w:cs="Arial"/>
          <w:b/>
          <w:bCs/>
        </w:rPr>
      </w:pPr>
    </w:p>
    <w:p w14:paraId="59F1DF02" w14:textId="29668D03" w:rsidR="000266D3" w:rsidRDefault="000F7CF0" w:rsidP="000F7CF0">
      <w:pPr>
        <w:pStyle w:val="Listenabsatz"/>
        <w:numPr>
          <w:ilvl w:val="0"/>
          <w:numId w:val="12"/>
        </w:numPr>
        <w:rPr>
          <w:rFonts w:ascii="Arial" w:hAnsi="Arial" w:cs="Arial"/>
        </w:rPr>
      </w:pPr>
      <w:r>
        <w:rPr>
          <w:rFonts w:ascii="Arial" w:hAnsi="Arial" w:cs="Arial"/>
        </w:rPr>
        <w:t>INTERSPAR Restaurant</w:t>
      </w:r>
    </w:p>
    <w:p w14:paraId="5E3C6DA7" w14:textId="58F1EFD2" w:rsidR="000F7CF0" w:rsidRDefault="000F7CF0" w:rsidP="000F7CF0">
      <w:pPr>
        <w:pStyle w:val="Listenabsatz"/>
        <w:numPr>
          <w:ilvl w:val="0"/>
          <w:numId w:val="12"/>
        </w:numPr>
        <w:rPr>
          <w:rFonts w:ascii="Arial" w:hAnsi="Arial" w:cs="Arial"/>
        </w:rPr>
      </w:pPr>
      <w:r>
        <w:rPr>
          <w:rFonts w:ascii="Arial" w:hAnsi="Arial" w:cs="Arial"/>
        </w:rPr>
        <w:t>Dunkin‘ Donuts</w:t>
      </w:r>
    </w:p>
    <w:p w14:paraId="548A401A" w14:textId="2BC8FF05" w:rsidR="000F7CF0" w:rsidRDefault="000F7CF0" w:rsidP="000F7CF0">
      <w:pPr>
        <w:pStyle w:val="Listenabsatz"/>
        <w:numPr>
          <w:ilvl w:val="0"/>
          <w:numId w:val="12"/>
        </w:numPr>
        <w:rPr>
          <w:rFonts w:ascii="Arial" w:hAnsi="Arial" w:cs="Arial"/>
        </w:rPr>
      </w:pPr>
      <w:proofErr w:type="spellStart"/>
      <w:r>
        <w:rPr>
          <w:rFonts w:ascii="Arial" w:hAnsi="Arial" w:cs="Arial"/>
        </w:rPr>
        <w:t>Chumi</w:t>
      </w:r>
      <w:proofErr w:type="spellEnd"/>
      <w:r>
        <w:rPr>
          <w:rFonts w:ascii="Arial" w:hAnsi="Arial" w:cs="Arial"/>
        </w:rPr>
        <w:t xml:space="preserve"> Tea</w:t>
      </w:r>
    </w:p>
    <w:p w14:paraId="58EC1C96" w14:textId="4FCF5C79" w:rsidR="000F7CF0" w:rsidRDefault="000F7CF0" w:rsidP="000F7CF0">
      <w:pPr>
        <w:pStyle w:val="Listenabsatz"/>
        <w:numPr>
          <w:ilvl w:val="0"/>
          <w:numId w:val="12"/>
        </w:numPr>
        <w:rPr>
          <w:rFonts w:ascii="Arial" w:hAnsi="Arial" w:cs="Arial"/>
        </w:rPr>
      </w:pPr>
      <w:r>
        <w:rPr>
          <w:rFonts w:ascii="Arial" w:hAnsi="Arial" w:cs="Arial"/>
        </w:rPr>
        <w:t>Café Cappuccino</w:t>
      </w:r>
    </w:p>
    <w:p w14:paraId="611B5DF1" w14:textId="7FC90FE2" w:rsidR="000F7CF0" w:rsidRDefault="000F7CF0" w:rsidP="000F7CF0">
      <w:pPr>
        <w:pStyle w:val="Listenabsatz"/>
        <w:numPr>
          <w:ilvl w:val="0"/>
          <w:numId w:val="12"/>
        </w:numPr>
        <w:rPr>
          <w:rFonts w:ascii="Arial" w:hAnsi="Arial" w:cs="Arial"/>
        </w:rPr>
      </w:pPr>
      <w:proofErr w:type="spellStart"/>
      <w:r>
        <w:rPr>
          <w:rFonts w:ascii="Arial" w:hAnsi="Arial" w:cs="Arial"/>
        </w:rPr>
        <w:t>My</w:t>
      </w:r>
      <w:proofErr w:type="spellEnd"/>
      <w:r>
        <w:rPr>
          <w:rFonts w:ascii="Arial" w:hAnsi="Arial" w:cs="Arial"/>
        </w:rPr>
        <w:t xml:space="preserve"> Indigo</w:t>
      </w:r>
    </w:p>
    <w:p w14:paraId="5F734BE8" w14:textId="14A533BB" w:rsidR="000F7CF0" w:rsidRDefault="000F7CF0" w:rsidP="000F7CF0">
      <w:pPr>
        <w:pStyle w:val="Listenabsatz"/>
        <w:numPr>
          <w:ilvl w:val="0"/>
          <w:numId w:val="12"/>
        </w:numPr>
        <w:rPr>
          <w:rFonts w:ascii="Arial" w:hAnsi="Arial" w:cs="Arial"/>
        </w:rPr>
      </w:pPr>
      <w:r>
        <w:rPr>
          <w:rFonts w:ascii="Arial" w:hAnsi="Arial" w:cs="Arial"/>
        </w:rPr>
        <w:t>McDonalds</w:t>
      </w:r>
    </w:p>
    <w:p w14:paraId="20BE38D8" w14:textId="77777777" w:rsidR="00307A6F" w:rsidRPr="000F7CF0" w:rsidRDefault="00307A6F" w:rsidP="00307A6F">
      <w:pPr>
        <w:pStyle w:val="Listenabsatz"/>
        <w:ind w:left="720"/>
        <w:rPr>
          <w:rFonts w:ascii="Arial" w:hAnsi="Arial" w:cs="Arial"/>
        </w:rPr>
      </w:pPr>
    </w:p>
    <w:p w14:paraId="17284940" w14:textId="7E80BB13" w:rsidR="000266D3" w:rsidRDefault="000266D3" w:rsidP="000266D3">
      <w:pPr>
        <w:rPr>
          <w:rStyle w:val="Hyperlink"/>
          <w:rFonts w:ascii="Arial" w:hAnsi="Arial" w:cs="Arial"/>
          <w:lang w:val="de-AT"/>
        </w:rPr>
      </w:pPr>
      <w:r>
        <w:rPr>
          <w:rFonts w:ascii="Arial" w:hAnsi="Arial" w:cs="Arial"/>
          <w:lang w:val="de-AT"/>
        </w:rPr>
        <w:t>Aktuelle Anpassungen</w:t>
      </w:r>
      <w:r w:rsidRPr="004024AC">
        <w:rPr>
          <w:rFonts w:ascii="Arial" w:hAnsi="Arial" w:cs="Arial"/>
          <w:lang w:val="de-AT"/>
        </w:rPr>
        <w:t xml:space="preserve"> </w:t>
      </w:r>
      <w:r>
        <w:rPr>
          <w:rFonts w:ascii="Arial" w:hAnsi="Arial" w:cs="Arial"/>
          <w:lang w:val="de-AT"/>
        </w:rPr>
        <w:t xml:space="preserve">für </w:t>
      </w:r>
      <w:r w:rsidR="000F7CF0">
        <w:rPr>
          <w:rFonts w:ascii="Arial" w:hAnsi="Arial" w:cs="Arial"/>
          <w:lang w:val="de-AT"/>
        </w:rPr>
        <w:t>das ATRIO</w:t>
      </w:r>
      <w:r>
        <w:rPr>
          <w:rFonts w:ascii="Arial" w:hAnsi="Arial" w:cs="Arial"/>
          <w:lang w:val="de-AT"/>
        </w:rPr>
        <w:t xml:space="preserve">, die sich aufgrund neuer Vorgaben der österreichischen Bundesregierung ergeben, finden Sie auf </w:t>
      </w:r>
      <w:hyperlink r:id="rId10" w:history="1">
        <w:r w:rsidR="000F7CF0" w:rsidRPr="00D3383F">
          <w:rPr>
            <w:rStyle w:val="Hyperlink"/>
          </w:rPr>
          <w:t>www.atrio.at</w:t>
        </w:r>
      </w:hyperlink>
      <w:r w:rsidR="000F7CF0">
        <w:t xml:space="preserve"> </w:t>
      </w:r>
    </w:p>
    <w:p w14:paraId="4BA41C62" w14:textId="71E1BCC8" w:rsidR="00A13A73" w:rsidRPr="000266D3" w:rsidRDefault="00A13A73" w:rsidP="00A13A73">
      <w:pPr>
        <w:rPr>
          <w:lang w:val="de-AT"/>
        </w:rPr>
      </w:pPr>
    </w:p>
    <w:p w14:paraId="3222A2A9" w14:textId="77777777" w:rsidR="000F7CF0" w:rsidRPr="001E0D2A"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b/>
          <w:color w:val="000000"/>
          <w:sz w:val="20"/>
          <w:szCs w:val="21"/>
          <w:lang w:val="en-US"/>
        </w:rPr>
      </w:pPr>
      <w:r w:rsidRPr="001E0D2A">
        <w:rPr>
          <w:rFonts w:ascii="Arial" w:hAnsi="Arial" w:cs="Arial"/>
          <w:b/>
          <w:color w:val="000000"/>
          <w:sz w:val="20"/>
          <w:szCs w:val="21"/>
          <w:lang w:val="en-US"/>
        </w:rPr>
        <w:t xml:space="preserve">ATRIO – shopping </w:t>
      </w:r>
      <w:proofErr w:type="spellStart"/>
      <w:r w:rsidRPr="001E0D2A">
        <w:rPr>
          <w:rFonts w:ascii="Arial" w:hAnsi="Arial" w:cs="Arial"/>
          <w:b/>
          <w:color w:val="000000"/>
          <w:sz w:val="20"/>
          <w:szCs w:val="21"/>
          <w:lang w:val="en-US"/>
        </w:rPr>
        <w:t>senza</w:t>
      </w:r>
      <w:proofErr w:type="spellEnd"/>
      <w:r w:rsidRPr="001E0D2A">
        <w:rPr>
          <w:rFonts w:ascii="Arial" w:hAnsi="Arial" w:cs="Arial"/>
          <w:b/>
          <w:color w:val="000000"/>
          <w:sz w:val="20"/>
          <w:szCs w:val="21"/>
          <w:lang w:val="en-US"/>
        </w:rPr>
        <w:t xml:space="preserve"> </w:t>
      </w:r>
      <w:proofErr w:type="spellStart"/>
      <w:r w:rsidRPr="001E0D2A">
        <w:rPr>
          <w:rFonts w:ascii="Arial" w:hAnsi="Arial" w:cs="Arial"/>
          <w:b/>
          <w:color w:val="000000"/>
          <w:sz w:val="20"/>
          <w:szCs w:val="21"/>
          <w:lang w:val="en-US"/>
        </w:rPr>
        <w:t>confini</w:t>
      </w:r>
      <w:proofErr w:type="spellEnd"/>
    </w:p>
    <w:p w14:paraId="75C6FD91" w14:textId="77777777" w:rsidR="000F7CF0" w:rsidRPr="00191A95"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color w:val="000000"/>
          <w:sz w:val="20"/>
          <w:szCs w:val="21"/>
        </w:rPr>
      </w:pPr>
      <w:r w:rsidRPr="00C07BCC">
        <w:rPr>
          <w:rFonts w:ascii="Arial" w:hAnsi="Arial" w:cs="Arial"/>
          <w:color w:val="000000"/>
          <w:sz w:val="20"/>
          <w:szCs w:val="21"/>
          <w:lang w:val="de-AT"/>
        </w:rPr>
        <w:t xml:space="preserve">ATRIO wird von SES Spar European </w:t>
      </w:r>
      <w:proofErr w:type="gramStart"/>
      <w:r w:rsidRPr="00C07BCC">
        <w:rPr>
          <w:rFonts w:ascii="Arial" w:hAnsi="Arial" w:cs="Arial"/>
          <w:color w:val="000000"/>
          <w:sz w:val="20"/>
          <w:szCs w:val="21"/>
          <w:lang w:val="de-AT"/>
        </w:rPr>
        <w:t>Shopping Centers</w:t>
      </w:r>
      <w:proofErr w:type="gramEnd"/>
      <w:r w:rsidRPr="00C07BCC">
        <w:rPr>
          <w:rFonts w:ascii="Arial" w:hAnsi="Arial" w:cs="Arial"/>
          <w:color w:val="000000"/>
          <w:sz w:val="20"/>
          <w:szCs w:val="21"/>
          <w:lang w:val="de-AT"/>
        </w:rPr>
        <w:t xml:space="preserve"> gemanagt. </w:t>
      </w:r>
      <w:r w:rsidRPr="00191A95">
        <w:rPr>
          <w:rFonts w:ascii="Arial" w:hAnsi="Arial" w:cs="Arial"/>
          <w:color w:val="000000"/>
          <w:sz w:val="20"/>
          <w:szCs w:val="21"/>
        </w:rPr>
        <w:t xml:space="preserve">Aktuell betreibt das Unternehmen 30 Shopping-Standorte in Zentral-, Süd- und Osteuropa mit einer </w:t>
      </w:r>
      <w:proofErr w:type="spellStart"/>
      <w:r w:rsidRPr="00191A95">
        <w:rPr>
          <w:rFonts w:ascii="Arial" w:hAnsi="Arial" w:cs="Arial"/>
          <w:color w:val="000000"/>
          <w:sz w:val="20"/>
          <w:szCs w:val="21"/>
        </w:rPr>
        <w:t>verpachtbaren</w:t>
      </w:r>
      <w:proofErr w:type="spellEnd"/>
      <w:r w:rsidRPr="00191A95">
        <w:rPr>
          <w:rFonts w:ascii="Arial" w:hAnsi="Arial" w:cs="Arial"/>
          <w:color w:val="000000"/>
          <w:sz w:val="20"/>
          <w:szCs w:val="21"/>
        </w:rPr>
        <w:t xml:space="preserve"> Fläche (GLA) von über 820.000 Quadratmetern. SES ist im Geschäftsfeld großflächiger Shopping-Center Marktführer in Österreich und Slowenien. Insgesamt erwirtschafteten 2020 die </w:t>
      </w:r>
      <w:proofErr w:type="spellStart"/>
      <w:r w:rsidRPr="00191A95">
        <w:rPr>
          <w:rFonts w:ascii="Arial" w:hAnsi="Arial" w:cs="Arial"/>
          <w:color w:val="000000"/>
          <w:sz w:val="20"/>
          <w:szCs w:val="21"/>
        </w:rPr>
        <w:t>Shoppartner</w:t>
      </w:r>
      <w:proofErr w:type="spellEnd"/>
      <w:r w:rsidRPr="00191A95">
        <w:rPr>
          <w:rFonts w:ascii="Arial" w:hAnsi="Arial" w:cs="Arial"/>
          <w:color w:val="000000"/>
          <w:sz w:val="20"/>
          <w:szCs w:val="21"/>
        </w:rPr>
        <w:t xml:space="preserve"> in den Shopping-Centern von SES einen Verkaufsumsatz von 2,45 Milliarden Euro. Das Know-how im Bereich Projektentwicklung, Baumanagement, Verpachtung von </w:t>
      </w:r>
      <w:proofErr w:type="spellStart"/>
      <w:r w:rsidRPr="00191A95">
        <w:rPr>
          <w:rFonts w:ascii="Arial" w:hAnsi="Arial" w:cs="Arial"/>
          <w:color w:val="000000"/>
          <w:sz w:val="20"/>
          <w:szCs w:val="21"/>
        </w:rPr>
        <w:t>Shopflächen</w:t>
      </w:r>
      <w:proofErr w:type="spellEnd"/>
      <w:r w:rsidRPr="00191A95">
        <w:rPr>
          <w:rFonts w:ascii="Arial" w:hAnsi="Arial" w:cs="Arial"/>
          <w:color w:val="000000"/>
          <w:sz w:val="20"/>
          <w:szCs w:val="21"/>
        </w:rPr>
        <w:t xml:space="preserve">, Center- und Facility-Management bietet SES von Beginn an auch als Dienstleistung für externe Eigentümer von Shopping-Malls an. SES-Center wurden bereits mehrfach für Architektur und Design, Nachhaltigkeit, Verkehrskonzeption und innovatives Marketing national und international ausgezeichnet. 2021 erhielt das im Mai 2020 eröffnete Shopping-Center ALEJA Ljubljana den weltweit renommierten Global RLI Award in der Kategorie „International Shopping </w:t>
      </w:r>
      <w:proofErr w:type="spellStart"/>
      <w:r w:rsidRPr="00191A95">
        <w:rPr>
          <w:rFonts w:ascii="Arial" w:hAnsi="Arial" w:cs="Arial"/>
          <w:color w:val="000000"/>
          <w:sz w:val="20"/>
          <w:szCs w:val="21"/>
        </w:rPr>
        <w:t>Centre</w:t>
      </w:r>
      <w:proofErr w:type="spellEnd"/>
      <w:r w:rsidRPr="00191A95">
        <w:rPr>
          <w:rFonts w:ascii="Arial" w:hAnsi="Arial" w:cs="Arial"/>
          <w:color w:val="000000"/>
          <w:sz w:val="20"/>
          <w:szCs w:val="21"/>
        </w:rPr>
        <w:t xml:space="preserve"> – New </w:t>
      </w:r>
      <w:proofErr w:type="spellStart"/>
      <w:r w:rsidRPr="00191A95">
        <w:rPr>
          <w:rFonts w:ascii="Arial" w:hAnsi="Arial" w:cs="Arial"/>
          <w:color w:val="000000"/>
          <w:sz w:val="20"/>
          <w:szCs w:val="21"/>
        </w:rPr>
        <w:t>Build</w:t>
      </w:r>
      <w:proofErr w:type="spellEnd"/>
      <w:r w:rsidRPr="00191A95">
        <w:rPr>
          <w:rFonts w:ascii="Arial" w:hAnsi="Arial" w:cs="Arial"/>
          <w:color w:val="000000"/>
          <w:sz w:val="20"/>
          <w:szCs w:val="21"/>
        </w:rPr>
        <w:t>“. SES gehört zur SPAR Österreich Gruppe.</w:t>
      </w:r>
    </w:p>
    <w:p w14:paraId="6DFA8B26" w14:textId="77777777" w:rsidR="000F7CF0" w:rsidRPr="00191A95"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color w:val="000000"/>
          <w:sz w:val="10"/>
        </w:rPr>
      </w:pPr>
    </w:p>
    <w:p w14:paraId="3FB92B2A" w14:textId="77777777" w:rsidR="000F7CF0" w:rsidRPr="00191A95"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Style w:val="Hyperlink"/>
          <w:rFonts w:ascii="Arial" w:hAnsi="Arial" w:cs="Arial"/>
          <w:sz w:val="18"/>
        </w:rPr>
      </w:pPr>
      <w:r w:rsidRPr="00191A95">
        <w:rPr>
          <w:rFonts w:ascii="Arial" w:hAnsi="Arial" w:cs="Arial"/>
          <w:color w:val="000000"/>
          <w:sz w:val="18"/>
        </w:rPr>
        <w:t xml:space="preserve">Weitere Informationen unter: </w:t>
      </w:r>
      <w:r>
        <w:rPr>
          <w:rFonts w:ascii="Arial" w:hAnsi="Arial" w:cs="Arial"/>
          <w:color w:val="000000"/>
          <w:sz w:val="18"/>
          <w:u w:val="single"/>
        </w:rPr>
        <w:t>www.atrio.at</w:t>
      </w:r>
      <w:r w:rsidRPr="00191A95">
        <w:rPr>
          <w:rFonts w:ascii="Arial" w:hAnsi="Arial" w:cs="Arial"/>
          <w:color w:val="000000"/>
          <w:sz w:val="18"/>
        </w:rPr>
        <w:t xml:space="preserve"> und </w:t>
      </w:r>
      <w:hyperlink r:id="rId11" w:history="1">
        <w:r w:rsidRPr="00191A95">
          <w:rPr>
            <w:rStyle w:val="Hyperlink"/>
            <w:rFonts w:ascii="Arial" w:hAnsi="Arial" w:cs="Arial"/>
            <w:sz w:val="18"/>
          </w:rPr>
          <w:t>www.ses-european.com</w:t>
        </w:r>
      </w:hyperlink>
    </w:p>
    <w:p w14:paraId="3DB9B590" w14:textId="77777777" w:rsidR="000F7CF0" w:rsidRPr="00191A95"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sz w:val="10"/>
          <w:szCs w:val="12"/>
        </w:rPr>
      </w:pPr>
    </w:p>
    <w:p w14:paraId="18771DD9" w14:textId="77777777" w:rsidR="000F7CF0"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color w:val="000000"/>
          <w:sz w:val="18"/>
        </w:rPr>
      </w:pPr>
      <w:r w:rsidRPr="00191A95">
        <w:rPr>
          <w:rFonts w:ascii="Arial" w:hAnsi="Arial" w:cs="Arial"/>
          <w:sz w:val="18"/>
        </w:rPr>
        <w:t xml:space="preserve">Folgende internationale </w:t>
      </w:r>
      <w:r w:rsidRPr="00191A95">
        <w:rPr>
          <w:rFonts w:ascii="Arial" w:hAnsi="Arial" w:cs="Arial"/>
          <w:color w:val="000000"/>
          <w:sz w:val="18"/>
        </w:rPr>
        <w:t xml:space="preserve">Preise hat </w:t>
      </w:r>
      <w:r>
        <w:rPr>
          <w:rFonts w:ascii="Arial" w:hAnsi="Arial" w:cs="Arial"/>
          <w:color w:val="000000"/>
          <w:sz w:val="18"/>
        </w:rPr>
        <w:t>ATRIO</w:t>
      </w:r>
      <w:r w:rsidRPr="00191A95">
        <w:rPr>
          <w:rFonts w:ascii="Arial" w:hAnsi="Arial" w:cs="Arial"/>
          <w:color w:val="000000"/>
          <w:sz w:val="18"/>
        </w:rPr>
        <w:t xml:space="preserve"> erhalten:</w:t>
      </w:r>
    </w:p>
    <w:p w14:paraId="2CC0BAB7" w14:textId="77777777" w:rsidR="000F7CF0" w:rsidRPr="000F7CF0"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color w:val="000000"/>
          <w:sz w:val="20"/>
          <w:szCs w:val="21"/>
          <w:lang w:val="en-US"/>
        </w:rPr>
      </w:pPr>
      <w:r w:rsidRPr="000F7CF0">
        <w:rPr>
          <w:rFonts w:ascii="Arial" w:hAnsi="Arial" w:cs="Arial"/>
          <w:color w:val="000000"/>
          <w:sz w:val="20"/>
          <w:szCs w:val="21"/>
          <w:lang w:val="en-US"/>
        </w:rPr>
        <w:t xml:space="preserve">_ LOB-Award, Kärnten </w:t>
      </w:r>
    </w:p>
    <w:p w14:paraId="78C7D0C0" w14:textId="77777777" w:rsidR="000F7CF0" w:rsidRPr="000F7CF0"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color w:val="000000"/>
          <w:sz w:val="20"/>
          <w:szCs w:val="21"/>
          <w:lang w:val="en-US"/>
        </w:rPr>
      </w:pPr>
      <w:r w:rsidRPr="000F7CF0">
        <w:rPr>
          <w:rFonts w:ascii="Arial" w:hAnsi="Arial" w:cs="Arial"/>
          <w:color w:val="000000"/>
          <w:sz w:val="20"/>
          <w:szCs w:val="21"/>
          <w:lang w:val="en-US"/>
        </w:rPr>
        <w:t>_ ICSC Best-of-the-Best Award for Sustainable Design</w:t>
      </w:r>
    </w:p>
    <w:p w14:paraId="24A04086" w14:textId="77777777" w:rsidR="000F7CF0" w:rsidRPr="001E0D2A"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color w:val="000000"/>
          <w:sz w:val="20"/>
          <w:szCs w:val="21"/>
        </w:rPr>
      </w:pPr>
      <w:r w:rsidRPr="001E0D2A">
        <w:rPr>
          <w:rFonts w:ascii="Arial" w:hAnsi="Arial" w:cs="Arial"/>
          <w:color w:val="000000"/>
          <w:sz w:val="20"/>
          <w:szCs w:val="21"/>
        </w:rPr>
        <w:t xml:space="preserve">_ ICSC </w:t>
      </w:r>
      <w:proofErr w:type="spellStart"/>
      <w:r w:rsidRPr="001E0D2A">
        <w:rPr>
          <w:rFonts w:ascii="Arial" w:hAnsi="Arial" w:cs="Arial"/>
          <w:color w:val="000000"/>
          <w:sz w:val="20"/>
          <w:szCs w:val="21"/>
        </w:rPr>
        <w:t>Solal</w:t>
      </w:r>
      <w:proofErr w:type="spellEnd"/>
      <w:r w:rsidRPr="001E0D2A">
        <w:rPr>
          <w:rFonts w:ascii="Arial" w:hAnsi="Arial" w:cs="Arial"/>
          <w:color w:val="000000"/>
          <w:sz w:val="20"/>
          <w:szCs w:val="21"/>
        </w:rPr>
        <w:t xml:space="preserve"> Marketing Award</w:t>
      </w:r>
    </w:p>
    <w:p w14:paraId="32D82860" w14:textId="77777777" w:rsidR="000F7CF0" w:rsidRPr="000F7CF0"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color w:val="000000"/>
          <w:sz w:val="20"/>
          <w:szCs w:val="21"/>
          <w:lang w:val="en-US"/>
        </w:rPr>
      </w:pPr>
      <w:r w:rsidRPr="001E0D2A">
        <w:rPr>
          <w:rFonts w:ascii="Arial" w:hAnsi="Arial" w:cs="Arial"/>
          <w:color w:val="000000"/>
          <w:sz w:val="20"/>
          <w:szCs w:val="21"/>
        </w:rPr>
        <w:t xml:space="preserve">_ TRIGOS für soziale und gesellschaftliche Verantwortung, 1. </w:t>
      </w:r>
      <w:proofErr w:type="spellStart"/>
      <w:r w:rsidRPr="000F7CF0">
        <w:rPr>
          <w:rFonts w:ascii="Arial" w:hAnsi="Arial" w:cs="Arial"/>
          <w:color w:val="000000"/>
          <w:sz w:val="20"/>
          <w:szCs w:val="21"/>
          <w:lang w:val="en-US"/>
        </w:rPr>
        <w:t>Preis</w:t>
      </w:r>
      <w:proofErr w:type="spellEnd"/>
    </w:p>
    <w:p w14:paraId="2991C098" w14:textId="77777777" w:rsidR="000F7CF0" w:rsidRPr="000F7CF0"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color w:val="000000"/>
          <w:sz w:val="20"/>
          <w:szCs w:val="21"/>
          <w:lang w:val="en-US"/>
        </w:rPr>
      </w:pPr>
      <w:r w:rsidRPr="000F7CF0">
        <w:rPr>
          <w:rFonts w:ascii="Arial" w:hAnsi="Arial" w:cs="Arial"/>
          <w:color w:val="000000"/>
          <w:sz w:val="20"/>
          <w:szCs w:val="21"/>
          <w:lang w:val="en-US"/>
        </w:rPr>
        <w:t xml:space="preserve">_ ICSC International Design and Development Award </w:t>
      </w:r>
    </w:p>
    <w:p w14:paraId="57965944" w14:textId="77777777" w:rsidR="000F7CF0" w:rsidRPr="001E0D2A" w:rsidRDefault="000F7CF0" w:rsidP="000F7CF0">
      <w:pPr>
        <w:pBdr>
          <w:top w:val="single" w:sz="4" w:space="1" w:color="auto"/>
          <w:left w:val="single" w:sz="4" w:space="4" w:color="auto"/>
          <w:bottom w:val="single" w:sz="4" w:space="2" w:color="auto"/>
          <w:right w:val="single" w:sz="4" w:space="4" w:color="auto"/>
        </w:pBdr>
        <w:spacing w:before="100" w:beforeAutospacing="1"/>
        <w:ind w:left="142" w:right="169"/>
        <w:contextualSpacing/>
        <w:rPr>
          <w:rFonts w:ascii="Arial" w:hAnsi="Arial" w:cs="Arial"/>
          <w:color w:val="000000"/>
          <w:sz w:val="20"/>
          <w:szCs w:val="21"/>
        </w:rPr>
      </w:pPr>
      <w:r w:rsidRPr="001E0D2A">
        <w:rPr>
          <w:rFonts w:ascii="Arial" w:hAnsi="Arial" w:cs="Arial"/>
          <w:color w:val="000000"/>
          <w:sz w:val="20"/>
          <w:szCs w:val="21"/>
        </w:rPr>
        <w:t>_ TRIGOS Award für CSR/Ökologie, 1. Preis</w:t>
      </w:r>
    </w:p>
    <w:p w14:paraId="42FD7A4C" w14:textId="77777777" w:rsidR="00A13A73" w:rsidRDefault="00A13A73" w:rsidP="00A13A73">
      <w:pPr>
        <w:rPr>
          <w:lang w:val="de-AT"/>
        </w:rPr>
      </w:pPr>
    </w:p>
    <w:p w14:paraId="0418DB84" w14:textId="7F0B93E2" w:rsidR="00713800" w:rsidRDefault="00713800" w:rsidP="00B062BA">
      <w:pPr>
        <w:rPr>
          <w:lang w:val="de-AT"/>
        </w:rPr>
      </w:pPr>
    </w:p>
    <w:p w14:paraId="697CA9F9" w14:textId="77777777" w:rsidR="00713800" w:rsidRPr="009E6B59" w:rsidRDefault="00713800" w:rsidP="00713800">
      <w:pPr>
        <w:ind w:right="565"/>
        <w:rPr>
          <w:rFonts w:ascii="Arial" w:hAnsi="Arial" w:cs="Arial"/>
          <w:i/>
          <w:sz w:val="20"/>
          <w:lang w:val="en-US"/>
        </w:rPr>
      </w:pPr>
      <w:proofErr w:type="spellStart"/>
      <w:r w:rsidRPr="009E6B59">
        <w:rPr>
          <w:rFonts w:ascii="Arial" w:hAnsi="Arial" w:cs="Arial"/>
          <w:b/>
          <w:lang w:val="en-US"/>
        </w:rPr>
        <w:t>Bildmaterial</w:t>
      </w:r>
      <w:proofErr w:type="spellEnd"/>
      <w:r w:rsidRPr="009E6B59">
        <w:rPr>
          <w:rFonts w:ascii="Arial" w:hAnsi="Arial" w:cs="Arial"/>
          <w:b/>
          <w:lang w:val="en-US"/>
        </w:rPr>
        <w:t xml:space="preserve"> (</w:t>
      </w:r>
      <w:proofErr w:type="spellStart"/>
      <w:r w:rsidRPr="009E6B59">
        <w:rPr>
          <w:rFonts w:ascii="Arial" w:hAnsi="Arial" w:cs="Arial"/>
          <w:b/>
          <w:lang w:val="en-US"/>
        </w:rPr>
        <w:t>honorarfrei</w:t>
      </w:r>
      <w:proofErr w:type="spellEnd"/>
      <w:r w:rsidRPr="009E6B59">
        <w:rPr>
          <w:rFonts w:ascii="Arial" w:hAnsi="Arial" w:cs="Arial"/>
          <w:b/>
          <w:lang w:val="en-US"/>
        </w:rPr>
        <w:t>):</w:t>
      </w:r>
    </w:p>
    <w:p w14:paraId="6E91AB2B" w14:textId="77777777" w:rsidR="00713800" w:rsidRPr="009E6B59" w:rsidRDefault="00713800" w:rsidP="00713800">
      <w:pPr>
        <w:tabs>
          <w:tab w:val="left" w:pos="709"/>
        </w:tabs>
        <w:ind w:right="565"/>
        <w:rPr>
          <w:rFonts w:ascii="Arial" w:hAnsi="Arial" w:cs="Arial"/>
          <w:i/>
          <w:sz w:val="20"/>
          <w:lang w:val="en-US"/>
        </w:rPr>
      </w:pPr>
    </w:p>
    <w:p w14:paraId="59443BA0" w14:textId="77777777" w:rsidR="00D72D4F" w:rsidRPr="00B522D0" w:rsidRDefault="00D72D4F" w:rsidP="00A966ED">
      <w:pPr>
        <w:numPr>
          <w:ilvl w:val="0"/>
          <w:numId w:val="11"/>
        </w:numPr>
        <w:overflowPunct w:val="0"/>
        <w:autoSpaceDE w:val="0"/>
        <w:autoSpaceDN w:val="0"/>
        <w:adjustRightInd w:val="0"/>
        <w:spacing w:line="240" w:lineRule="auto"/>
        <w:ind w:right="565"/>
        <w:jc w:val="left"/>
        <w:textAlignment w:val="baseline"/>
        <w:rPr>
          <w:rFonts w:ascii="Arial" w:hAnsi="Arial" w:cs="Arial"/>
          <w:lang w:val="en-US"/>
        </w:rPr>
      </w:pPr>
      <w:proofErr w:type="spellStart"/>
      <w:r w:rsidRPr="00047116">
        <w:rPr>
          <w:rFonts w:ascii="Arial" w:hAnsi="Arial" w:cs="Arial"/>
          <w:lang w:val="en-US"/>
        </w:rPr>
        <w:t>Bild</w:t>
      </w:r>
      <w:proofErr w:type="spellEnd"/>
      <w:r w:rsidRPr="00047116">
        <w:rPr>
          <w:rFonts w:ascii="Arial" w:hAnsi="Arial" w:cs="Arial"/>
          <w:lang w:val="en-US"/>
        </w:rPr>
        <w:t xml:space="preserve"> 1: </w:t>
      </w:r>
      <w:r w:rsidRPr="00B522D0">
        <w:rPr>
          <w:rFonts w:ascii="Arial" w:hAnsi="Arial" w:cs="Arial"/>
          <w:lang w:val="en-US"/>
        </w:rPr>
        <w:t>Click-</w:t>
      </w:r>
      <w:proofErr w:type="spellStart"/>
      <w:r w:rsidRPr="00B522D0">
        <w:rPr>
          <w:rFonts w:ascii="Arial" w:hAnsi="Arial" w:cs="Arial"/>
          <w:lang w:val="en-US"/>
        </w:rPr>
        <w:t>Collect_im_Shopping</w:t>
      </w:r>
      <w:proofErr w:type="spellEnd"/>
      <w:r w:rsidRPr="00B522D0">
        <w:rPr>
          <w:rFonts w:ascii="Arial" w:hAnsi="Arial" w:cs="Arial"/>
          <w:lang w:val="en-US"/>
        </w:rPr>
        <w:t>-Center © SES/</w:t>
      </w:r>
      <w:proofErr w:type="spellStart"/>
      <w:r w:rsidRPr="00B522D0">
        <w:rPr>
          <w:rFonts w:ascii="Arial" w:hAnsi="Arial" w:cs="Arial"/>
          <w:lang w:val="en-US"/>
        </w:rPr>
        <w:t>wildbild</w:t>
      </w:r>
      <w:proofErr w:type="spellEnd"/>
    </w:p>
    <w:p w14:paraId="29B047B0" w14:textId="77777777" w:rsidR="00D72D4F" w:rsidRPr="00B522D0" w:rsidRDefault="00D72D4F" w:rsidP="00A966ED">
      <w:pPr>
        <w:ind w:left="720" w:right="-568" w:hanging="76"/>
        <w:jc w:val="left"/>
        <w:rPr>
          <w:rFonts w:ascii="Arial" w:hAnsi="Arial" w:cs="Arial"/>
          <w:i/>
          <w:lang w:val="de-AT"/>
        </w:rPr>
      </w:pPr>
      <w:r w:rsidRPr="00850AD3">
        <w:rPr>
          <w:rFonts w:ascii="Arial" w:hAnsi="Arial" w:cs="Arial"/>
          <w:lang w:val="en-US"/>
        </w:rPr>
        <w:t xml:space="preserve"> </w:t>
      </w:r>
      <w:r w:rsidRPr="00B522D0">
        <w:rPr>
          <w:rFonts w:ascii="Arial" w:hAnsi="Arial" w:cs="Arial"/>
          <w:lang w:val="de-AT"/>
        </w:rPr>
        <w:t>Bildtext:</w:t>
      </w:r>
      <w:r w:rsidRPr="00B522D0">
        <w:t xml:space="preserve"> </w:t>
      </w:r>
      <w:r w:rsidRPr="00B522D0">
        <w:rPr>
          <w:rFonts w:ascii="Arial" w:hAnsi="Arial" w:cs="Arial"/>
          <w:i/>
          <w:lang w:val="de-AT"/>
        </w:rPr>
        <w:t xml:space="preserve">Mit der Möglichkeit zu Click &amp; </w:t>
      </w:r>
      <w:proofErr w:type="spellStart"/>
      <w:r w:rsidRPr="00B522D0">
        <w:rPr>
          <w:rFonts w:ascii="Arial" w:hAnsi="Arial" w:cs="Arial"/>
          <w:i/>
          <w:lang w:val="de-AT"/>
        </w:rPr>
        <w:t>Collect</w:t>
      </w:r>
      <w:proofErr w:type="spellEnd"/>
      <w:r w:rsidRPr="00B522D0">
        <w:rPr>
          <w:rFonts w:ascii="Arial" w:hAnsi="Arial" w:cs="Arial"/>
          <w:i/>
          <w:lang w:val="de-AT"/>
        </w:rPr>
        <w:t xml:space="preserve"> kann das Angebot im stationären Handel auch im </w:t>
      </w:r>
      <w:proofErr w:type="spellStart"/>
      <w:r w:rsidRPr="00B522D0">
        <w:rPr>
          <w:rFonts w:ascii="Arial" w:hAnsi="Arial" w:cs="Arial"/>
          <w:i/>
          <w:lang w:val="de-AT"/>
        </w:rPr>
        <w:t>Lockdown</w:t>
      </w:r>
      <w:proofErr w:type="spellEnd"/>
      <w:r w:rsidRPr="00B522D0">
        <w:rPr>
          <w:rFonts w:ascii="Arial" w:hAnsi="Arial" w:cs="Arial"/>
          <w:i/>
          <w:lang w:val="de-AT"/>
        </w:rPr>
        <w:t xml:space="preserve"> genutzt werden. Einfach online bestellen und im Shop vor Ort abholen. </w:t>
      </w:r>
    </w:p>
    <w:p w14:paraId="6ABAE741" w14:textId="77777777" w:rsidR="00D72D4F" w:rsidRPr="00B522D0" w:rsidRDefault="00D72D4F" w:rsidP="00A966ED">
      <w:pPr>
        <w:ind w:left="720" w:right="565" w:hanging="76"/>
        <w:jc w:val="left"/>
        <w:rPr>
          <w:rFonts w:ascii="Arial" w:hAnsi="Arial" w:cs="Arial"/>
          <w:i/>
          <w:lang w:val="de-AT"/>
        </w:rPr>
      </w:pPr>
    </w:p>
    <w:p w14:paraId="1F468AEC" w14:textId="440DF0BE" w:rsidR="00D72D4F" w:rsidRPr="00B522D0" w:rsidRDefault="00D72D4F" w:rsidP="00A966ED">
      <w:pPr>
        <w:numPr>
          <w:ilvl w:val="0"/>
          <w:numId w:val="11"/>
        </w:numPr>
        <w:overflowPunct w:val="0"/>
        <w:autoSpaceDE w:val="0"/>
        <w:autoSpaceDN w:val="0"/>
        <w:adjustRightInd w:val="0"/>
        <w:spacing w:line="240" w:lineRule="auto"/>
        <w:ind w:right="565"/>
        <w:jc w:val="left"/>
        <w:textAlignment w:val="baseline"/>
        <w:rPr>
          <w:rFonts w:ascii="Arial" w:hAnsi="Arial" w:cs="Arial"/>
          <w:lang w:val="en-US"/>
        </w:rPr>
      </w:pPr>
      <w:proofErr w:type="spellStart"/>
      <w:r w:rsidRPr="00B522D0">
        <w:rPr>
          <w:rFonts w:ascii="Arial" w:hAnsi="Arial" w:cs="Arial"/>
          <w:lang w:val="en-US"/>
        </w:rPr>
        <w:t>Bild</w:t>
      </w:r>
      <w:proofErr w:type="spellEnd"/>
      <w:r w:rsidRPr="00B522D0">
        <w:rPr>
          <w:rFonts w:ascii="Arial" w:hAnsi="Arial" w:cs="Arial"/>
          <w:lang w:val="en-US"/>
        </w:rPr>
        <w:t xml:space="preserve"> 2: Take-</w:t>
      </w:r>
      <w:proofErr w:type="spellStart"/>
      <w:r w:rsidRPr="00B522D0">
        <w:rPr>
          <w:rFonts w:ascii="Arial" w:hAnsi="Arial" w:cs="Arial"/>
          <w:lang w:val="en-US"/>
        </w:rPr>
        <w:t>away_Gastronomie</w:t>
      </w:r>
      <w:proofErr w:type="spellEnd"/>
      <w:r w:rsidRPr="00B522D0">
        <w:rPr>
          <w:rFonts w:ascii="Arial" w:hAnsi="Arial" w:cs="Arial"/>
          <w:lang w:val="en-US"/>
        </w:rPr>
        <w:t xml:space="preserve"> © </w:t>
      </w:r>
      <w:r w:rsidR="002F6F84">
        <w:rPr>
          <w:rFonts w:ascii="Arial" w:hAnsi="Arial" w:cs="Arial"/>
          <w:lang w:val="en-US"/>
        </w:rPr>
        <w:t>ATRIO/Florian Proprenter</w:t>
      </w:r>
    </w:p>
    <w:p w14:paraId="704C3F32" w14:textId="30FDC450" w:rsidR="00D72D4F" w:rsidRPr="00B522D0" w:rsidRDefault="00D72D4F" w:rsidP="00A966ED">
      <w:pPr>
        <w:ind w:left="720" w:right="-568" w:hanging="76"/>
        <w:jc w:val="left"/>
        <w:rPr>
          <w:rFonts w:ascii="Arial" w:hAnsi="Arial" w:cs="Arial"/>
          <w:i/>
          <w:lang w:val="de-AT"/>
        </w:rPr>
      </w:pPr>
      <w:r w:rsidRPr="002124C2">
        <w:rPr>
          <w:rFonts w:ascii="Arial" w:hAnsi="Arial" w:cs="Arial"/>
          <w:lang w:val="en-US"/>
        </w:rPr>
        <w:t xml:space="preserve"> </w:t>
      </w:r>
      <w:r w:rsidRPr="00B522D0">
        <w:rPr>
          <w:rFonts w:ascii="Arial" w:hAnsi="Arial" w:cs="Arial"/>
          <w:lang w:val="de-AT"/>
        </w:rPr>
        <w:t>Bildtext:</w:t>
      </w:r>
      <w:r w:rsidRPr="00B522D0">
        <w:t xml:space="preserve"> </w:t>
      </w:r>
      <w:r>
        <w:rPr>
          <w:rFonts w:ascii="Arial" w:hAnsi="Arial" w:cs="Arial"/>
          <w:i/>
          <w:lang w:val="de-AT"/>
        </w:rPr>
        <w:t>Viele</w:t>
      </w:r>
      <w:r w:rsidR="00A966ED">
        <w:rPr>
          <w:rFonts w:ascii="Arial" w:hAnsi="Arial" w:cs="Arial"/>
          <w:i/>
          <w:lang w:val="de-AT"/>
        </w:rPr>
        <w:t xml:space="preserve"> Gastronomen im </w:t>
      </w:r>
      <w:r w:rsidR="000F7CF0">
        <w:rPr>
          <w:rFonts w:ascii="Arial" w:hAnsi="Arial" w:cs="Arial"/>
          <w:i/>
          <w:lang w:val="de-AT"/>
        </w:rPr>
        <w:t>ATRIO</w:t>
      </w:r>
      <w:r w:rsidRPr="00B522D0">
        <w:rPr>
          <w:rFonts w:ascii="Arial" w:hAnsi="Arial" w:cs="Arial"/>
          <w:i/>
          <w:lang w:val="de-AT"/>
        </w:rPr>
        <w:t xml:space="preserve"> haben wieder auf Abho</w:t>
      </w:r>
      <w:r w:rsidR="002F6F84">
        <w:rPr>
          <w:rFonts w:ascii="Arial" w:hAnsi="Arial" w:cs="Arial"/>
          <w:i/>
          <w:lang w:val="de-AT"/>
        </w:rPr>
        <w:t>l- und Lieferdienste umgestellt. Zum Beispiel Dunkin‘ Donuts</w:t>
      </w:r>
    </w:p>
    <w:p w14:paraId="38215B99" w14:textId="77777777" w:rsidR="00D72D4F" w:rsidRPr="00B522D0" w:rsidRDefault="00D72D4F" w:rsidP="00A966ED">
      <w:pPr>
        <w:ind w:left="720" w:right="565" w:hanging="76"/>
        <w:jc w:val="left"/>
        <w:rPr>
          <w:rFonts w:ascii="Arial" w:hAnsi="Arial" w:cs="Arial"/>
          <w:lang w:val="de-AT"/>
        </w:rPr>
      </w:pPr>
    </w:p>
    <w:p w14:paraId="72C3CEED" w14:textId="77777777" w:rsidR="00D72D4F" w:rsidRPr="00B522D0" w:rsidRDefault="00D72D4F" w:rsidP="00A966ED">
      <w:pPr>
        <w:numPr>
          <w:ilvl w:val="0"/>
          <w:numId w:val="11"/>
        </w:numPr>
        <w:overflowPunct w:val="0"/>
        <w:autoSpaceDE w:val="0"/>
        <w:autoSpaceDN w:val="0"/>
        <w:adjustRightInd w:val="0"/>
        <w:spacing w:line="240" w:lineRule="auto"/>
        <w:ind w:right="565"/>
        <w:jc w:val="left"/>
        <w:textAlignment w:val="baseline"/>
        <w:rPr>
          <w:rFonts w:ascii="Arial" w:hAnsi="Arial" w:cs="Arial"/>
          <w:lang w:val="de-AT"/>
        </w:rPr>
      </w:pPr>
      <w:r w:rsidRPr="00B522D0">
        <w:rPr>
          <w:rFonts w:ascii="Arial" w:hAnsi="Arial" w:cs="Arial"/>
          <w:lang w:val="de-AT"/>
        </w:rPr>
        <w:t xml:space="preserve">Bild 3: </w:t>
      </w:r>
      <w:proofErr w:type="spellStart"/>
      <w:r w:rsidRPr="00B522D0">
        <w:rPr>
          <w:rFonts w:ascii="Arial" w:hAnsi="Arial" w:cs="Arial"/>
          <w:lang w:val="de-AT"/>
        </w:rPr>
        <w:t>Nahversorgung_Interspar</w:t>
      </w:r>
      <w:proofErr w:type="spellEnd"/>
      <w:r w:rsidRPr="00B522D0">
        <w:rPr>
          <w:rFonts w:ascii="Arial" w:hAnsi="Arial" w:cs="Arial"/>
          <w:lang w:val="de-AT"/>
        </w:rPr>
        <w:t>-Bäckerei © SES/</w:t>
      </w:r>
      <w:proofErr w:type="spellStart"/>
      <w:r w:rsidRPr="00B522D0">
        <w:rPr>
          <w:rFonts w:ascii="Arial" w:hAnsi="Arial" w:cs="Arial"/>
          <w:lang w:val="de-AT"/>
        </w:rPr>
        <w:t>wildbild</w:t>
      </w:r>
      <w:proofErr w:type="spellEnd"/>
    </w:p>
    <w:p w14:paraId="5CE64BD6" w14:textId="2DBD222E" w:rsidR="00D72D4F" w:rsidRDefault="00D72D4F" w:rsidP="00A966ED">
      <w:pPr>
        <w:ind w:left="720" w:right="-568" w:hanging="76"/>
        <w:jc w:val="left"/>
        <w:rPr>
          <w:rFonts w:ascii="Arial" w:hAnsi="Arial" w:cs="Arial"/>
          <w:i/>
          <w:lang w:val="de-AT"/>
        </w:rPr>
      </w:pPr>
      <w:r w:rsidRPr="00B522D0">
        <w:rPr>
          <w:rFonts w:ascii="Arial" w:hAnsi="Arial" w:cs="Arial"/>
          <w:lang w:val="de-AT"/>
        </w:rPr>
        <w:t xml:space="preserve"> Bildtext:</w:t>
      </w:r>
      <w:r w:rsidRPr="00B522D0">
        <w:t xml:space="preserve"> </w:t>
      </w:r>
      <w:r w:rsidR="000F7CF0">
        <w:rPr>
          <w:rFonts w:ascii="Arial" w:hAnsi="Arial" w:cs="Arial"/>
          <w:i/>
          <w:lang w:val="de-AT"/>
        </w:rPr>
        <w:t>ATRIO</w:t>
      </w:r>
      <w:r w:rsidR="00A966ED">
        <w:rPr>
          <w:rFonts w:ascii="Arial" w:hAnsi="Arial" w:cs="Arial"/>
          <w:i/>
          <w:lang w:val="de-AT"/>
        </w:rPr>
        <w:t xml:space="preserve"> stellt</w:t>
      </w:r>
      <w:r w:rsidRPr="00B522D0">
        <w:rPr>
          <w:rFonts w:ascii="Arial" w:hAnsi="Arial" w:cs="Arial"/>
          <w:i/>
          <w:lang w:val="de-AT"/>
        </w:rPr>
        <w:t xml:space="preserve"> eine reibungslose Nahver</w:t>
      </w:r>
      <w:r w:rsidR="00114BE1">
        <w:rPr>
          <w:rFonts w:ascii="Arial" w:hAnsi="Arial" w:cs="Arial"/>
          <w:i/>
          <w:lang w:val="de-AT"/>
        </w:rPr>
        <w:t xml:space="preserve">sorgung auch im </w:t>
      </w:r>
      <w:proofErr w:type="spellStart"/>
      <w:r w:rsidR="00114BE1">
        <w:rPr>
          <w:rFonts w:ascii="Arial" w:hAnsi="Arial" w:cs="Arial"/>
          <w:i/>
          <w:lang w:val="de-AT"/>
        </w:rPr>
        <w:t>Lockdown</w:t>
      </w:r>
      <w:proofErr w:type="spellEnd"/>
      <w:r w:rsidR="00114BE1">
        <w:rPr>
          <w:rFonts w:ascii="Arial" w:hAnsi="Arial" w:cs="Arial"/>
          <w:i/>
          <w:lang w:val="de-AT"/>
        </w:rPr>
        <w:t xml:space="preserve"> sicher: </w:t>
      </w:r>
      <w:r w:rsidR="00114BE1">
        <w:rPr>
          <w:rFonts w:ascii="Arial" w:hAnsi="Arial" w:cs="Arial"/>
          <w:i/>
          <w:lang w:val="de-AT"/>
        </w:rPr>
        <w:br/>
        <w:t xml:space="preserve"> </w:t>
      </w:r>
      <w:r w:rsidR="002F6F84">
        <w:rPr>
          <w:rFonts w:ascii="Arial" w:hAnsi="Arial" w:cs="Arial"/>
          <w:i/>
          <w:lang w:val="de-AT"/>
        </w:rPr>
        <w:t>INTERSPAR Bäcker</w:t>
      </w:r>
      <w:r>
        <w:rPr>
          <w:rFonts w:ascii="Arial" w:hAnsi="Arial" w:cs="Arial"/>
          <w:i/>
          <w:lang w:val="de-AT"/>
        </w:rPr>
        <w:t xml:space="preserve"> </w:t>
      </w:r>
    </w:p>
    <w:p w14:paraId="4BD50930" w14:textId="46CE6568" w:rsidR="003E7156" w:rsidRDefault="003E7156" w:rsidP="00A966ED">
      <w:pPr>
        <w:ind w:left="720" w:right="-568" w:hanging="76"/>
        <w:jc w:val="left"/>
        <w:rPr>
          <w:rFonts w:ascii="Arial" w:hAnsi="Arial" w:cs="Arial"/>
          <w:i/>
          <w:lang w:val="de-AT"/>
        </w:rPr>
      </w:pPr>
    </w:p>
    <w:p w14:paraId="009FA4CB" w14:textId="77777777" w:rsidR="003E7156" w:rsidRPr="00B522D0" w:rsidRDefault="003E7156" w:rsidP="003E7156">
      <w:pPr>
        <w:numPr>
          <w:ilvl w:val="0"/>
          <w:numId w:val="11"/>
        </w:numPr>
        <w:overflowPunct w:val="0"/>
        <w:autoSpaceDE w:val="0"/>
        <w:autoSpaceDN w:val="0"/>
        <w:adjustRightInd w:val="0"/>
        <w:spacing w:line="240" w:lineRule="auto"/>
        <w:ind w:right="565"/>
        <w:jc w:val="left"/>
        <w:textAlignment w:val="baseline"/>
        <w:rPr>
          <w:rFonts w:ascii="Arial" w:hAnsi="Arial" w:cs="Arial"/>
          <w:lang w:val="de-AT"/>
        </w:rPr>
      </w:pPr>
      <w:r w:rsidRPr="00B522D0">
        <w:rPr>
          <w:rFonts w:ascii="Arial" w:hAnsi="Arial" w:cs="Arial"/>
          <w:lang w:val="de-AT"/>
        </w:rPr>
        <w:t xml:space="preserve">Bild 3: </w:t>
      </w:r>
      <w:r>
        <w:rPr>
          <w:rFonts w:ascii="Arial" w:hAnsi="Arial" w:cs="Arial"/>
          <w:lang w:val="de-AT"/>
        </w:rPr>
        <w:t xml:space="preserve">Gutscheinkauf weiterhin möglich </w:t>
      </w:r>
      <w:r w:rsidRPr="00F766AC">
        <w:rPr>
          <w:rFonts w:ascii="Arial" w:hAnsi="Arial" w:cs="Arial"/>
          <w:lang w:val="de-AT"/>
        </w:rPr>
        <w:t>© ATRIO</w:t>
      </w:r>
      <w:r>
        <w:rPr>
          <w:rFonts w:ascii="Arial" w:hAnsi="Arial" w:cs="Arial"/>
          <w:lang w:val="de-AT"/>
        </w:rPr>
        <w:t xml:space="preserve"> Villach</w:t>
      </w:r>
    </w:p>
    <w:p w14:paraId="771520FE" w14:textId="337E93BF" w:rsidR="003E7156" w:rsidRPr="00B522D0" w:rsidRDefault="003E7156" w:rsidP="003E7156">
      <w:pPr>
        <w:ind w:left="720" w:right="-568" w:hanging="76"/>
        <w:jc w:val="left"/>
        <w:rPr>
          <w:rFonts w:ascii="Arial" w:hAnsi="Arial" w:cs="Arial"/>
          <w:i/>
          <w:lang w:val="de-AT"/>
        </w:rPr>
      </w:pPr>
      <w:r w:rsidRPr="00B522D0">
        <w:rPr>
          <w:rFonts w:ascii="Arial" w:hAnsi="Arial" w:cs="Arial"/>
          <w:lang w:val="de-AT"/>
        </w:rPr>
        <w:t xml:space="preserve"> Bildtext:</w:t>
      </w:r>
      <w:r w:rsidRPr="00B522D0">
        <w:t xml:space="preserve"> </w:t>
      </w:r>
      <w:r>
        <w:rPr>
          <w:rFonts w:ascii="Arial" w:hAnsi="Arial" w:cs="Arial"/>
          <w:i/>
          <w:lang w:val="de-AT"/>
        </w:rPr>
        <w:t>Der Zehner Gutschein kann weiterhin beim Besucher-Service im ATRIO oder online auf derzehner.at gekauft werden.</w:t>
      </w:r>
    </w:p>
    <w:p w14:paraId="562F44C0" w14:textId="1A51DD5C" w:rsidR="00D72D4F" w:rsidRPr="00047116" w:rsidRDefault="00D72D4F" w:rsidP="00307A6F">
      <w:pPr>
        <w:ind w:right="565"/>
        <w:jc w:val="left"/>
        <w:rPr>
          <w:rFonts w:ascii="Arial" w:hAnsi="Arial" w:cs="Arial"/>
          <w:lang w:val="de-AT"/>
        </w:rPr>
      </w:pPr>
    </w:p>
    <w:p w14:paraId="7A354A9F" w14:textId="7BFC72F4" w:rsidR="00713800" w:rsidRPr="000F7CF0" w:rsidRDefault="00D72D4F" w:rsidP="00A966ED">
      <w:pPr>
        <w:pStyle w:val="Listenabsatz"/>
        <w:numPr>
          <w:ilvl w:val="0"/>
          <w:numId w:val="11"/>
        </w:numPr>
        <w:jc w:val="left"/>
        <w:rPr>
          <w:lang w:val="de-AT"/>
        </w:rPr>
      </w:pPr>
      <w:r w:rsidRPr="000F7CF0">
        <w:rPr>
          <w:rFonts w:ascii="Arial" w:hAnsi="Arial" w:cs="Arial"/>
          <w:lang w:val="de-AT"/>
        </w:rPr>
        <w:t>Bild 5:</w:t>
      </w:r>
      <w:r w:rsidR="00A966ED" w:rsidRPr="000F7CF0">
        <w:rPr>
          <w:rFonts w:ascii="Arial" w:hAnsi="Arial" w:cs="Arial"/>
          <w:lang w:val="de-AT"/>
        </w:rPr>
        <w:t xml:space="preserve"> </w:t>
      </w:r>
      <w:r w:rsidR="000F7CF0" w:rsidRPr="000F7CF0">
        <w:rPr>
          <w:rFonts w:ascii="Arial" w:hAnsi="Arial" w:cs="Arial"/>
          <w:lang w:val="de-AT"/>
        </w:rPr>
        <w:t xml:space="preserve">Mag. Richard Oswald, Center Manager </w:t>
      </w:r>
      <w:r w:rsidR="000F7CF0" w:rsidRPr="002A3064">
        <w:rPr>
          <w:rFonts w:ascii="Arial" w:hAnsi="Arial" w:cs="Arial"/>
        </w:rPr>
        <w:t>©</w:t>
      </w:r>
      <w:r w:rsidR="000F7CF0">
        <w:rPr>
          <w:rFonts w:ascii="Arial" w:hAnsi="Arial" w:cs="Arial"/>
        </w:rPr>
        <w:t xml:space="preserve"> Marco </w:t>
      </w:r>
      <w:proofErr w:type="spellStart"/>
      <w:r w:rsidR="000F7CF0">
        <w:rPr>
          <w:rFonts w:ascii="Arial" w:hAnsi="Arial" w:cs="Arial"/>
        </w:rPr>
        <w:t>Riebler</w:t>
      </w:r>
      <w:proofErr w:type="spellEnd"/>
    </w:p>
    <w:p w14:paraId="4389CBF8" w14:textId="765FE2BF" w:rsidR="00713800" w:rsidRPr="000F7CF0" w:rsidRDefault="00713800" w:rsidP="00713800">
      <w:pPr>
        <w:ind w:right="565"/>
        <w:rPr>
          <w:rFonts w:ascii="Arial" w:hAnsi="Arial" w:cs="Arial"/>
          <w:b/>
          <w:lang w:val="de-AT"/>
        </w:rPr>
      </w:pPr>
    </w:p>
    <w:p w14:paraId="578AC128" w14:textId="77777777" w:rsidR="00A966ED" w:rsidRPr="000F7CF0" w:rsidRDefault="00A966ED" w:rsidP="00713800">
      <w:pPr>
        <w:ind w:right="565"/>
        <w:rPr>
          <w:rFonts w:ascii="Arial" w:hAnsi="Arial" w:cs="Arial"/>
          <w:b/>
          <w:lang w:val="de-AT"/>
        </w:rPr>
      </w:pPr>
    </w:p>
    <w:p w14:paraId="436ECF53" w14:textId="0BE49B4B" w:rsidR="00A966ED" w:rsidRDefault="00A966ED" w:rsidP="00713800">
      <w:pPr>
        <w:ind w:right="565"/>
        <w:rPr>
          <w:rFonts w:ascii="Arial" w:hAnsi="Arial" w:cs="Arial"/>
          <w:b/>
          <w:lang w:val="de-AT"/>
        </w:rPr>
      </w:pPr>
    </w:p>
    <w:p w14:paraId="5C26415E" w14:textId="42A6AB09" w:rsidR="00C07BCC" w:rsidRDefault="00C07BCC" w:rsidP="00713800">
      <w:pPr>
        <w:ind w:right="565"/>
        <w:rPr>
          <w:rFonts w:ascii="Arial" w:hAnsi="Arial" w:cs="Arial"/>
          <w:b/>
          <w:lang w:val="de-AT"/>
        </w:rPr>
      </w:pPr>
    </w:p>
    <w:p w14:paraId="0EFC43BA" w14:textId="77777777" w:rsidR="00C07BCC" w:rsidRPr="000F7CF0" w:rsidRDefault="00C07BCC" w:rsidP="00713800">
      <w:pPr>
        <w:ind w:right="565"/>
        <w:rPr>
          <w:rFonts w:ascii="Arial" w:hAnsi="Arial" w:cs="Arial"/>
          <w:b/>
          <w:lang w:val="de-AT"/>
        </w:rPr>
      </w:pPr>
      <w:bookmarkStart w:id="0" w:name="_GoBack"/>
      <w:bookmarkEnd w:id="0"/>
    </w:p>
    <w:p w14:paraId="1862C855" w14:textId="5C5B6DCC" w:rsidR="00713800" w:rsidRPr="00144AD5" w:rsidRDefault="00713800" w:rsidP="00713800">
      <w:pPr>
        <w:ind w:right="565"/>
        <w:rPr>
          <w:rFonts w:ascii="Arial" w:hAnsi="Arial" w:cs="Arial"/>
          <w:b/>
        </w:rPr>
      </w:pPr>
      <w:r>
        <w:rPr>
          <w:rFonts w:ascii="Arial" w:hAnsi="Arial" w:cs="Arial"/>
          <w:b/>
        </w:rPr>
        <w:lastRenderedPageBreak/>
        <w:t xml:space="preserve">Weitere Auskünfte </w:t>
      </w:r>
      <w:r w:rsidR="000F7CF0">
        <w:rPr>
          <w:rFonts w:ascii="Arial" w:hAnsi="Arial" w:cs="Arial"/>
          <w:b/>
        </w:rPr>
        <w:t>ATRIO Villach</w:t>
      </w:r>
      <w:r>
        <w:rPr>
          <w:rFonts w:ascii="Arial" w:hAnsi="Arial" w:cs="Arial"/>
          <w:b/>
        </w:rPr>
        <w:t>:</w:t>
      </w:r>
    </w:p>
    <w:p w14:paraId="20AC1330" w14:textId="77777777" w:rsidR="00713800" w:rsidRPr="00E075A4" w:rsidRDefault="00713800" w:rsidP="00713800">
      <w:pPr>
        <w:tabs>
          <w:tab w:val="left" w:pos="3402"/>
        </w:tabs>
        <w:ind w:left="2832" w:right="565" w:hanging="2832"/>
        <w:rPr>
          <w:rFonts w:ascii="Arial" w:hAnsi="Arial"/>
          <w:sz w:val="12"/>
          <w:szCs w:val="12"/>
        </w:rPr>
      </w:pPr>
    </w:p>
    <w:p w14:paraId="140943CC" w14:textId="77777777" w:rsidR="000F7CF0" w:rsidRPr="002A3064" w:rsidRDefault="000F7CF0" w:rsidP="000F7CF0">
      <w:pPr>
        <w:tabs>
          <w:tab w:val="left" w:pos="3402"/>
        </w:tabs>
        <w:ind w:right="281"/>
        <w:rPr>
          <w:rFonts w:ascii="Arial" w:hAnsi="Arial" w:cs="Arial"/>
        </w:rPr>
      </w:pPr>
      <w:r w:rsidRPr="002A3064">
        <w:rPr>
          <w:rFonts w:ascii="Arial" w:hAnsi="Arial" w:cs="Arial"/>
        </w:rPr>
        <w:t>Richard Oswald, Center-Manager ATRIO Villach</w:t>
      </w:r>
    </w:p>
    <w:p w14:paraId="427AB3AA" w14:textId="77777777" w:rsidR="000F7CF0" w:rsidRPr="002A3064" w:rsidRDefault="000F7CF0" w:rsidP="000F7CF0">
      <w:pPr>
        <w:tabs>
          <w:tab w:val="left" w:pos="3402"/>
        </w:tabs>
        <w:ind w:right="281"/>
        <w:rPr>
          <w:rFonts w:ascii="Arial" w:hAnsi="Arial" w:cs="Arial"/>
        </w:rPr>
      </w:pPr>
      <w:r w:rsidRPr="002A3064">
        <w:rPr>
          <w:rFonts w:ascii="Arial" w:hAnsi="Arial" w:cs="Arial"/>
        </w:rPr>
        <w:t xml:space="preserve">Kärntner Straße 34, 9500 Villach </w:t>
      </w:r>
    </w:p>
    <w:p w14:paraId="784B5054" w14:textId="77777777" w:rsidR="000F7CF0" w:rsidRPr="002A3064" w:rsidRDefault="000F7CF0" w:rsidP="000F7CF0">
      <w:pPr>
        <w:tabs>
          <w:tab w:val="left" w:pos="3402"/>
        </w:tabs>
        <w:ind w:right="281"/>
        <w:rPr>
          <w:rFonts w:ascii="Arial" w:hAnsi="Arial" w:cs="Arial"/>
        </w:rPr>
      </w:pPr>
      <w:r w:rsidRPr="002A3064">
        <w:rPr>
          <w:rFonts w:ascii="Arial" w:hAnsi="Arial" w:cs="Arial"/>
        </w:rPr>
        <w:t>Tel: 04242 35256 oder Mobil 066 46259449 E-Mail: Richard.OSWALD@atrio.at</w:t>
      </w:r>
    </w:p>
    <w:p w14:paraId="7B428F8B" w14:textId="12E9B4A2" w:rsidR="00713800" w:rsidRPr="000F7CF0" w:rsidRDefault="00713800" w:rsidP="00B062BA"/>
    <w:p w14:paraId="2AC36A05" w14:textId="77777777" w:rsidR="00713800" w:rsidRDefault="00713800" w:rsidP="00B062BA">
      <w:pPr>
        <w:rPr>
          <w:lang w:val="de-AT"/>
        </w:rPr>
      </w:pPr>
    </w:p>
    <w:p w14:paraId="3732DA8C" w14:textId="77777777" w:rsidR="00713800" w:rsidRPr="007E2595" w:rsidRDefault="00713800" w:rsidP="00713800">
      <w:pPr>
        <w:ind w:right="565"/>
        <w:rPr>
          <w:rFonts w:ascii="Arial" w:hAnsi="Arial" w:cs="Arial"/>
          <w:b/>
        </w:rPr>
      </w:pPr>
      <w:r w:rsidRPr="007E2595">
        <w:rPr>
          <w:rFonts w:ascii="Arial" w:hAnsi="Arial" w:cs="Arial"/>
          <w:b/>
        </w:rPr>
        <w:t xml:space="preserve">Weitere Auskünfte SES: </w:t>
      </w:r>
    </w:p>
    <w:p w14:paraId="34F70CFE" w14:textId="77777777" w:rsidR="00713800" w:rsidRPr="001C08AD" w:rsidRDefault="00713800" w:rsidP="00713800">
      <w:pPr>
        <w:tabs>
          <w:tab w:val="left" w:pos="3402"/>
        </w:tabs>
        <w:ind w:right="565" w:firstLine="3"/>
        <w:rPr>
          <w:sz w:val="12"/>
          <w:szCs w:val="12"/>
          <w:lang w:val="de-AT"/>
        </w:rPr>
      </w:pPr>
    </w:p>
    <w:p w14:paraId="04BA47D7" w14:textId="77777777" w:rsidR="00713800" w:rsidRPr="00E046BE" w:rsidRDefault="00713800" w:rsidP="00713800">
      <w:pPr>
        <w:tabs>
          <w:tab w:val="left" w:pos="3402"/>
        </w:tabs>
        <w:ind w:right="565" w:firstLine="3"/>
        <w:rPr>
          <w:rFonts w:ascii="Arial" w:hAnsi="Arial" w:cs="Arial"/>
          <w:lang w:val="de-AT"/>
        </w:rPr>
      </w:pPr>
      <w:r w:rsidRPr="00E046BE">
        <w:rPr>
          <w:rFonts w:ascii="Arial" w:hAnsi="Arial" w:cs="Arial"/>
          <w:lang w:val="de-AT"/>
        </w:rPr>
        <w:t xml:space="preserve">Claudia </w:t>
      </w:r>
      <w:proofErr w:type="spellStart"/>
      <w:r w:rsidRPr="00E046BE">
        <w:rPr>
          <w:rFonts w:ascii="Arial" w:hAnsi="Arial" w:cs="Arial"/>
          <w:lang w:val="de-AT"/>
        </w:rPr>
        <w:t>Streitwieser-Schinagl</w:t>
      </w:r>
      <w:proofErr w:type="spellEnd"/>
    </w:p>
    <w:p w14:paraId="7962B53B" w14:textId="77777777" w:rsidR="00713800" w:rsidRPr="00713800" w:rsidRDefault="00713800" w:rsidP="00713800">
      <w:pPr>
        <w:tabs>
          <w:tab w:val="left" w:pos="3402"/>
        </w:tabs>
        <w:ind w:right="565" w:firstLine="3"/>
        <w:rPr>
          <w:rFonts w:ascii="Arial" w:hAnsi="Arial" w:cs="Arial"/>
          <w:lang w:val="en-US"/>
        </w:rPr>
      </w:pPr>
      <w:r w:rsidRPr="00713800">
        <w:rPr>
          <w:rFonts w:ascii="Arial" w:hAnsi="Arial" w:cs="Arial"/>
          <w:lang w:val="en-US"/>
        </w:rPr>
        <w:t xml:space="preserve">SES Spar European Shopping Centers </w:t>
      </w:r>
    </w:p>
    <w:p w14:paraId="5ACF8621" w14:textId="77777777" w:rsidR="00713800" w:rsidRPr="00713800" w:rsidRDefault="00713800" w:rsidP="00713800">
      <w:pPr>
        <w:tabs>
          <w:tab w:val="left" w:pos="3402"/>
        </w:tabs>
        <w:ind w:right="565" w:firstLine="3"/>
        <w:rPr>
          <w:rFonts w:ascii="Arial" w:hAnsi="Arial" w:cs="Arial"/>
          <w:lang w:val="en-US"/>
        </w:rPr>
      </w:pPr>
      <w:r w:rsidRPr="00713800">
        <w:rPr>
          <w:rFonts w:ascii="Arial" w:hAnsi="Arial" w:cs="Arial"/>
          <w:lang w:val="en-US"/>
        </w:rPr>
        <w:t>Head of Public Relations</w:t>
      </w:r>
      <w:r w:rsidRPr="00713800">
        <w:rPr>
          <w:rFonts w:ascii="Arial" w:hAnsi="Arial" w:cs="Arial"/>
          <w:lang w:val="en-US"/>
        </w:rPr>
        <w:tab/>
      </w:r>
    </w:p>
    <w:p w14:paraId="665976D4" w14:textId="77777777" w:rsidR="00713800" w:rsidRPr="00E046BE" w:rsidRDefault="00713800" w:rsidP="00713800">
      <w:pPr>
        <w:tabs>
          <w:tab w:val="left" w:pos="3402"/>
        </w:tabs>
        <w:ind w:right="565" w:firstLine="3"/>
        <w:rPr>
          <w:rFonts w:ascii="Arial" w:hAnsi="Arial" w:cs="Arial"/>
          <w:lang w:val="de-AT"/>
        </w:rPr>
      </w:pPr>
      <w:proofErr w:type="spellStart"/>
      <w:r w:rsidRPr="00E046BE">
        <w:rPr>
          <w:rFonts w:ascii="Arial" w:hAnsi="Arial" w:cs="Arial"/>
          <w:lang w:val="de-AT"/>
        </w:rPr>
        <w:t>Söllheimer</w:t>
      </w:r>
      <w:proofErr w:type="spellEnd"/>
      <w:r w:rsidRPr="00E046BE">
        <w:rPr>
          <w:rFonts w:ascii="Arial" w:hAnsi="Arial" w:cs="Arial"/>
          <w:lang w:val="de-AT"/>
        </w:rPr>
        <w:t xml:space="preserve"> Straße 4, 5020 Salzburg</w:t>
      </w:r>
    </w:p>
    <w:p w14:paraId="113090DD" w14:textId="77777777" w:rsidR="00713800" w:rsidRPr="004C1CED" w:rsidRDefault="00713800" w:rsidP="00713800">
      <w:pPr>
        <w:tabs>
          <w:tab w:val="left" w:pos="3402"/>
        </w:tabs>
        <w:ind w:right="565" w:firstLine="3"/>
        <w:rPr>
          <w:rFonts w:ascii="Arial" w:hAnsi="Arial" w:cs="Arial"/>
          <w:lang w:val="de-AT"/>
        </w:rPr>
      </w:pPr>
      <w:r w:rsidRPr="004C1CED">
        <w:rPr>
          <w:rFonts w:ascii="Arial" w:hAnsi="Arial" w:cs="Arial"/>
          <w:lang w:val="de-AT"/>
        </w:rPr>
        <w:t>Tel.: 0662 / 4471-7110 oder 0664-2650450</w:t>
      </w:r>
    </w:p>
    <w:p w14:paraId="6C84A174" w14:textId="04C4A2AE" w:rsidR="00713800" w:rsidRPr="00857822" w:rsidRDefault="00713800" w:rsidP="0097148E">
      <w:pPr>
        <w:ind w:right="1559"/>
        <w:rPr>
          <w:lang w:val="it-IT"/>
        </w:rPr>
      </w:pPr>
      <w:r w:rsidRPr="00857822">
        <w:rPr>
          <w:rFonts w:ascii="Arial" w:hAnsi="Arial" w:cs="Arial"/>
          <w:lang w:val="it-IT"/>
        </w:rPr>
        <w:t xml:space="preserve">E-Mail: </w:t>
      </w:r>
      <w:hyperlink r:id="rId12" w:history="1">
        <w:r w:rsidRPr="00857822">
          <w:rPr>
            <w:rFonts w:ascii="Arial" w:hAnsi="Arial" w:cs="Arial"/>
            <w:lang w:val="it-IT"/>
          </w:rPr>
          <w:t>claudia.streitwieser@ses-european.com</w:t>
        </w:r>
      </w:hyperlink>
      <w:r w:rsidRPr="00857822">
        <w:rPr>
          <w:rFonts w:ascii="Arial" w:hAnsi="Arial" w:cs="Arial"/>
          <w:lang w:val="it-IT"/>
        </w:rPr>
        <w:t xml:space="preserve"> </w:t>
      </w:r>
    </w:p>
    <w:sectPr w:rsidR="00713800" w:rsidRPr="00857822" w:rsidSect="008262D7">
      <w:headerReference w:type="default" r:id="rId13"/>
      <w:footerReference w:type="default" r:id="rId14"/>
      <w:headerReference w:type="first" r:id="rId15"/>
      <w:footerReference w:type="first" r:id="rId16"/>
      <w:pgSz w:w="11906" w:h="16838" w:code="9"/>
      <w:pgMar w:top="2410" w:right="991" w:bottom="1843"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9B35" w14:textId="77777777" w:rsidR="00DF3FBB" w:rsidRDefault="00DF3FBB" w:rsidP="00A6098D">
      <w:pPr>
        <w:spacing w:line="240" w:lineRule="auto"/>
      </w:pPr>
      <w:r>
        <w:separator/>
      </w:r>
    </w:p>
  </w:endnote>
  <w:endnote w:type="continuationSeparator" w:id="0">
    <w:p w14:paraId="6A49E173" w14:textId="77777777" w:rsidR="00DF3FBB" w:rsidRDefault="00DF3FBB" w:rsidP="00A60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31F3" w14:textId="77777777" w:rsidR="000D140B" w:rsidRDefault="00EF293A">
    <w:pPr>
      <w:pStyle w:val="Fuzeile"/>
    </w:pPr>
    <w:r>
      <w:rPr>
        <w:noProof/>
        <w:lang w:val="de-AT" w:eastAsia="de-AT"/>
      </w:rPr>
      <w:drawing>
        <wp:anchor distT="0" distB="0" distL="114300" distR="114300" simplePos="0" relativeHeight="251675648" behindDoc="0" locked="0" layoutInCell="1" allowOverlap="1" wp14:anchorId="79D88356" wp14:editId="02337222">
          <wp:simplePos x="0" y="0"/>
          <wp:positionH relativeFrom="page">
            <wp:posOffset>900430</wp:posOffset>
          </wp:positionH>
          <wp:positionV relativeFrom="page">
            <wp:posOffset>10347960</wp:posOffset>
          </wp:positionV>
          <wp:extent cx="2041200" cy="122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oter_Claim_SES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200" cy="12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4A12" w14:textId="77777777" w:rsidR="000D140B" w:rsidRDefault="00EF293A">
    <w:pPr>
      <w:pStyle w:val="Fuzeile"/>
    </w:pPr>
    <w:r>
      <w:rPr>
        <w:noProof/>
        <w:lang w:val="de-AT" w:eastAsia="de-AT"/>
      </w:rPr>
      <w:drawing>
        <wp:anchor distT="0" distB="0" distL="114300" distR="114300" simplePos="0" relativeHeight="251676672" behindDoc="0" locked="0" layoutInCell="1" allowOverlap="1" wp14:anchorId="6EB70050" wp14:editId="7D93DE17">
          <wp:simplePos x="0" y="0"/>
          <wp:positionH relativeFrom="page">
            <wp:posOffset>900430</wp:posOffset>
          </wp:positionH>
          <wp:positionV relativeFrom="page">
            <wp:posOffset>10347960</wp:posOffset>
          </wp:positionV>
          <wp:extent cx="2041200" cy="122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oter_Claim_SES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200" cy="12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5040A" w14:textId="77777777" w:rsidR="00DF3FBB" w:rsidRDefault="00DF3FBB" w:rsidP="00A6098D">
      <w:pPr>
        <w:spacing w:line="240" w:lineRule="auto"/>
      </w:pPr>
      <w:r>
        <w:separator/>
      </w:r>
    </w:p>
  </w:footnote>
  <w:footnote w:type="continuationSeparator" w:id="0">
    <w:p w14:paraId="06E8B422" w14:textId="77777777" w:rsidR="00DF3FBB" w:rsidRDefault="00DF3FBB" w:rsidP="00A609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40A5" w14:textId="77777777" w:rsidR="001B3E6E" w:rsidRDefault="001B3E6E" w:rsidP="001B3E6E">
    <w:pPr>
      <w:pStyle w:val="Kopfzeile"/>
      <w:jc w:val="right"/>
      <w:rPr>
        <w:rFonts w:cs="Arial"/>
        <w:sz w:val="28"/>
        <w:szCs w:val="28"/>
        <w:highlight w:val="yellow"/>
      </w:rPr>
    </w:pPr>
  </w:p>
  <w:p w14:paraId="153E8623" w14:textId="77777777" w:rsidR="001B3E6E" w:rsidRDefault="001B3E6E" w:rsidP="001B3E6E">
    <w:pPr>
      <w:pStyle w:val="Kopfzeile"/>
      <w:jc w:val="right"/>
      <w:rPr>
        <w:rFonts w:cs="Arial"/>
        <w:sz w:val="28"/>
        <w:szCs w:val="28"/>
        <w:highlight w:val="yellow"/>
      </w:rPr>
    </w:pPr>
  </w:p>
  <w:p w14:paraId="6C2B423A" w14:textId="77777777" w:rsidR="001B3E6E" w:rsidRDefault="001B3E6E" w:rsidP="001B3E6E">
    <w:pPr>
      <w:pStyle w:val="Kopfzeile"/>
      <w:jc w:val="right"/>
      <w:rPr>
        <w:rFonts w:cs="Arial"/>
        <w:sz w:val="28"/>
        <w:szCs w:val="28"/>
        <w:highlight w:val="yellow"/>
      </w:rPr>
    </w:pPr>
  </w:p>
  <w:p w14:paraId="699331EA" w14:textId="5105F8E6" w:rsidR="000D140B" w:rsidRDefault="000F7CF0" w:rsidP="001B3E6E">
    <w:pPr>
      <w:pStyle w:val="Kopfzeile"/>
      <w:jc w:val="right"/>
    </w:pPr>
    <w:r>
      <w:rPr>
        <w:noProof/>
        <w:lang w:val="de-AT" w:eastAsia="de-AT"/>
      </w:rPr>
      <w:drawing>
        <wp:inline distT="0" distB="0" distL="0" distR="0" wp14:anchorId="6D2A75C2" wp14:editId="48291508">
          <wp:extent cx="1114425" cy="57428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RIO Villach Logo.png"/>
                  <pic:cNvPicPr/>
                </pic:nvPicPr>
                <pic:blipFill>
                  <a:blip r:embed="rId1">
                    <a:extLst>
                      <a:ext uri="{28A0092B-C50C-407E-A947-70E740481C1C}">
                        <a14:useLocalDpi xmlns:a14="http://schemas.microsoft.com/office/drawing/2010/main" val="0"/>
                      </a:ext>
                    </a:extLst>
                  </a:blip>
                  <a:stretch>
                    <a:fillRect/>
                  </a:stretch>
                </pic:blipFill>
                <pic:spPr>
                  <a:xfrm>
                    <a:off x="0" y="0"/>
                    <a:ext cx="1118948" cy="576617"/>
                  </a:xfrm>
                  <a:prstGeom prst="rect">
                    <a:avLst/>
                  </a:prstGeom>
                </pic:spPr>
              </pic:pic>
            </a:graphicData>
          </a:graphic>
        </wp:inline>
      </w:drawing>
    </w:r>
    <w:r w:rsidR="003D0BE7">
      <w:rPr>
        <w:noProof/>
        <w:lang w:val="de-AT" w:eastAsia="de-AT"/>
      </w:rPr>
      <w:drawing>
        <wp:anchor distT="0" distB="0" distL="114300" distR="114300" simplePos="0" relativeHeight="251670528" behindDoc="0" locked="0" layoutInCell="1" allowOverlap="1" wp14:anchorId="67478291" wp14:editId="6AFA4B87">
          <wp:simplePos x="0" y="0"/>
          <wp:positionH relativeFrom="margin">
            <wp:align>left</wp:align>
          </wp:positionH>
          <wp:positionV relativeFrom="page">
            <wp:posOffset>728611</wp:posOffset>
          </wp:positionV>
          <wp:extent cx="1584000" cy="579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SES_L44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4000" cy="57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CC50" w14:textId="79E26551" w:rsidR="00A6098D" w:rsidRDefault="00265F35">
    <w:pPr>
      <w:pStyle w:val="Kopfzeile"/>
    </w:pPr>
    <w:r>
      <w:rPr>
        <w:noProof/>
        <w:lang w:val="de-AT" w:eastAsia="de-AT"/>
      </w:rPr>
      <w:drawing>
        <wp:anchor distT="0" distB="0" distL="114300" distR="114300" simplePos="0" relativeHeight="251677696" behindDoc="1" locked="0" layoutInCell="1" allowOverlap="1" wp14:anchorId="05514CD7" wp14:editId="0B7E4706">
          <wp:simplePos x="0" y="0"/>
          <wp:positionH relativeFrom="margin">
            <wp:align>right</wp:align>
          </wp:positionH>
          <wp:positionV relativeFrom="paragraph">
            <wp:posOffset>491490</wp:posOffset>
          </wp:positionV>
          <wp:extent cx="1114425" cy="574286"/>
          <wp:effectExtent l="0" t="0" r="0" b="0"/>
          <wp:wrapTight wrapText="bothSides">
            <wp:wrapPolygon edited="0">
              <wp:start x="0" y="0"/>
              <wp:lineTo x="0" y="14336"/>
              <wp:lineTo x="5908" y="20788"/>
              <wp:lineTo x="8123" y="20788"/>
              <wp:lineTo x="21046" y="20788"/>
              <wp:lineTo x="2104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RIO Villac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574286"/>
                  </a:xfrm>
                  <a:prstGeom prst="rect">
                    <a:avLst/>
                  </a:prstGeom>
                </pic:spPr>
              </pic:pic>
            </a:graphicData>
          </a:graphic>
          <wp14:sizeRelH relativeFrom="page">
            <wp14:pctWidth>0</wp14:pctWidth>
          </wp14:sizeRelH>
          <wp14:sizeRelV relativeFrom="page">
            <wp14:pctHeight>0</wp14:pctHeight>
          </wp14:sizeRelV>
        </wp:anchor>
      </w:drawing>
    </w:r>
    <w:r w:rsidR="003D0BE7">
      <w:rPr>
        <w:noProof/>
        <w:lang w:val="de-AT" w:eastAsia="de-AT"/>
      </w:rPr>
      <w:drawing>
        <wp:anchor distT="0" distB="0" distL="114300" distR="114300" simplePos="0" relativeHeight="251669504" behindDoc="0" locked="0" layoutInCell="1" allowOverlap="1" wp14:anchorId="0AAE2772" wp14:editId="25B908C9">
          <wp:simplePos x="0" y="0"/>
          <wp:positionH relativeFrom="margin">
            <wp:align>left</wp:align>
          </wp:positionH>
          <wp:positionV relativeFrom="page">
            <wp:posOffset>665480</wp:posOffset>
          </wp:positionV>
          <wp:extent cx="1584000" cy="5796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SES_L44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4000" cy="5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8D3"/>
    <w:multiLevelType w:val="hybridMultilevel"/>
    <w:tmpl w:val="334A0BFE"/>
    <w:lvl w:ilvl="0" w:tplc="EC76262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D957FD"/>
    <w:multiLevelType w:val="hybridMultilevel"/>
    <w:tmpl w:val="6F4EA12C"/>
    <w:lvl w:ilvl="0" w:tplc="A68CF510">
      <w:start w:val="1"/>
      <w:numFmt w:val="bullet"/>
      <w:pStyle w:val="Punkteliste"/>
      <w:lvlText w:val=""/>
      <w:lvlJc w:val="left"/>
      <w:pPr>
        <w:ind w:left="0" w:firstLine="20"/>
      </w:pPr>
      <w:rPr>
        <w:rFonts w:ascii="Wingdings" w:hAnsi="Wingdings" w:hint="default"/>
      </w:rPr>
    </w:lvl>
    <w:lvl w:ilvl="1" w:tplc="04070003" w:tentative="1">
      <w:start w:val="1"/>
      <w:numFmt w:val="bullet"/>
      <w:lvlText w:val="o"/>
      <w:lvlJc w:val="left"/>
      <w:pPr>
        <w:ind w:left="1100" w:hanging="360"/>
      </w:pPr>
      <w:rPr>
        <w:rFonts w:ascii="Courier New" w:hAnsi="Courier New" w:cs="Courier New" w:hint="default"/>
      </w:rPr>
    </w:lvl>
    <w:lvl w:ilvl="2" w:tplc="04070005" w:tentative="1">
      <w:start w:val="1"/>
      <w:numFmt w:val="bullet"/>
      <w:lvlText w:val=""/>
      <w:lvlJc w:val="left"/>
      <w:pPr>
        <w:ind w:left="1820" w:hanging="360"/>
      </w:pPr>
      <w:rPr>
        <w:rFonts w:ascii="Wingdings" w:hAnsi="Wingdings" w:hint="default"/>
      </w:rPr>
    </w:lvl>
    <w:lvl w:ilvl="3" w:tplc="04070001" w:tentative="1">
      <w:start w:val="1"/>
      <w:numFmt w:val="bullet"/>
      <w:lvlText w:val=""/>
      <w:lvlJc w:val="left"/>
      <w:pPr>
        <w:ind w:left="2540" w:hanging="360"/>
      </w:pPr>
      <w:rPr>
        <w:rFonts w:ascii="Symbol" w:hAnsi="Symbol" w:hint="default"/>
      </w:rPr>
    </w:lvl>
    <w:lvl w:ilvl="4" w:tplc="04070003" w:tentative="1">
      <w:start w:val="1"/>
      <w:numFmt w:val="bullet"/>
      <w:lvlText w:val="o"/>
      <w:lvlJc w:val="left"/>
      <w:pPr>
        <w:ind w:left="3260" w:hanging="360"/>
      </w:pPr>
      <w:rPr>
        <w:rFonts w:ascii="Courier New" w:hAnsi="Courier New" w:cs="Courier New" w:hint="default"/>
      </w:rPr>
    </w:lvl>
    <w:lvl w:ilvl="5" w:tplc="04070005" w:tentative="1">
      <w:start w:val="1"/>
      <w:numFmt w:val="bullet"/>
      <w:lvlText w:val=""/>
      <w:lvlJc w:val="left"/>
      <w:pPr>
        <w:ind w:left="3980" w:hanging="360"/>
      </w:pPr>
      <w:rPr>
        <w:rFonts w:ascii="Wingdings" w:hAnsi="Wingdings" w:hint="default"/>
      </w:rPr>
    </w:lvl>
    <w:lvl w:ilvl="6" w:tplc="04070001" w:tentative="1">
      <w:start w:val="1"/>
      <w:numFmt w:val="bullet"/>
      <w:lvlText w:val=""/>
      <w:lvlJc w:val="left"/>
      <w:pPr>
        <w:ind w:left="4700" w:hanging="360"/>
      </w:pPr>
      <w:rPr>
        <w:rFonts w:ascii="Symbol" w:hAnsi="Symbol" w:hint="default"/>
      </w:rPr>
    </w:lvl>
    <w:lvl w:ilvl="7" w:tplc="04070003" w:tentative="1">
      <w:start w:val="1"/>
      <w:numFmt w:val="bullet"/>
      <w:lvlText w:val="o"/>
      <w:lvlJc w:val="left"/>
      <w:pPr>
        <w:ind w:left="5420" w:hanging="360"/>
      </w:pPr>
      <w:rPr>
        <w:rFonts w:ascii="Courier New" w:hAnsi="Courier New" w:cs="Courier New" w:hint="default"/>
      </w:rPr>
    </w:lvl>
    <w:lvl w:ilvl="8" w:tplc="04070005" w:tentative="1">
      <w:start w:val="1"/>
      <w:numFmt w:val="bullet"/>
      <w:lvlText w:val=""/>
      <w:lvlJc w:val="left"/>
      <w:pPr>
        <w:ind w:left="6140" w:hanging="360"/>
      </w:pPr>
      <w:rPr>
        <w:rFonts w:ascii="Wingdings" w:hAnsi="Wingdings" w:hint="default"/>
      </w:rPr>
    </w:lvl>
  </w:abstractNum>
  <w:abstractNum w:abstractNumId="2" w15:restartNumberingAfterBreak="0">
    <w:nsid w:val="1ED21C8C"/>
    <w:multiLevelType w:val="hybridMultilevel"/>
    <w:tmpl w:val="B30EA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A02823"/>
    <w:multiLevelType w:val="hybridMultilevel"/>
    <w:tmpl w:val="638684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6582FA8"/>
    <w:multiLevelType w:val="hybridMultilevel"/>
    <w:tmpl w:val="795A0CE2"/>
    <w:lvl w:ilvl="0" w:tplc="B1860C34">
      <w:start w:val="27"/>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7A015C"/>
    <w:multiLevelType w:val="hybridMultilevel"/>
    <w:tmpl w:val="85AA3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1545F1"/>
    <w:multiLevelType w:val="hybridMultilevel"/>
    <w:tmpl w:val="23E0B24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8B92400"/>
    <w:multiLevelType w:val="hybridMultilevel"/>
    <w:tmpl w:val="544C496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4C5B10EB"/>
    <w:multiLevelType w:val="hybridMultilevel"/>
    <w:tmpl w:val="B038E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BF26976"/>
    <w:multiLevelType w:val="hybridMultilevel"/>
    <w:tmpl w:val="3BC2FACA"/>
    <w:lvl w:ilvl="0" w:tplc="42424EC4">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6FB1217F"/>
    <w:multiLevelType w:val="hybridMultilevel"/>
    <w:tmpl w:val="7BCCD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5754E9D"/>
    <w:multiLevelType w:val="hybridMultilevel"/>
    <w:tmpl w:val="F0BC0B26"/>
    <w:lvl w:ilvl="0" w:tplc="01BA78C0">
      <w:start w:val="27"/>
      <w:numFmt w:val="bullet"/>
      <w:lvlText w:val=""/>
      <w:lvlJc w:val="left"/>
      <w:pPr>
        <w:ind w:left="720" w:hanging="360"/>
      </w:pPr>
      <w:rPr>
        <w:rFonts w:ascii="Wingdings" w:eastAsiaTheme="minorHAnsi" w:hAnsi="Wingdings" w:cstheme="minorBidi" w:hint="default"/>
        <w:color w:val="000000" w:themeColor="text1"/>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D920D9F"/>
    <w:multiLevelType w:val="hybridMultilevel"/>
    <w:tmpl w:val="7338CBB0"/>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start w:val="1"/>
      <w:numFmt w:val="bullet"/>
      <w:lvlText w:val="o"/>
      <w:lvlJc w:val="left"/>
      <w:pPr>
        <w:ind w:left="6108" w:hanging="360"/>
      </w:pPr>
      <w:rPr>
        <w:rFonts w:ascii="Courier New" w:hAnsi="Courier New" w:cs="Courier New" w:hint="default"/>
      </w:rPr>
    </w:lvl>
    <w:lvl w:ilvl="8" w:tplc="0C070005">
      <w:start w:val="1"/>
      <w:numFmt w:val="bullet"/>
      <w:lvlText w:val=""/>
      <w:lvlJc w:val="left"/>
      <w:pPr>
        <w:ind w:left="6828" w:hanging="360"/>
      </w:pPr>
      <w:rPr>
        <w:rFonts w:ascii="Wingdings" w:hAnsi="Wingdings" w:hint="default"/>
      </w:rPr>
    </w:lvl>
  </w:abstractNum>
  <w:abstractNum w:abstractNumId="13" w15:restartNumberingAfterBreak="0">
    <w:nsid w:val="7F023552"/>
    <w:multiLevelType w:val="hybridMultilevel"/>
    <w:tmpl w:val="7EC4BD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11"/>
  </w:num>
  <w:num w:numId="6">
    <w:abstractNumId w:val="12"/>
  </w:num>
  <w:num w:numId="7">
    <w:abstractNumId w:val="6"/>
  </w:num>
  <w:num w:numId="8">
    <w:abstractNumId w:val="3"/>
  </w:num>
  <w:num w:numId="9">
    <w:abstractNumId w:val="9"/>
  </w:num>
  <w:num w:numId="10">
    <w:abstractNumId w:val="7"/>
  </w:num>
  <w:num w:numId="11">
    <w:abstractNumId w:val="8"/>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6E"/>
    <w:rsid w:val="0000060D"/>
    <w:rsid w:val="00020BE8"/>
    <w:rsid w:val="000266D3"/>
    <w:rsid w:val="00031821"/>
    <w:rsid w:val="000409DE"/>
    <w:rsid w:val="00043FAE"/>
    <w:rsid w:val="000455CB"/>
    <w:rsid w:val="000575FA"/>
    <w:rsid w:val="000D0EFC"/>
    <w:rsid w:val="000D140B"/>
    <w:rsid w:val="000E68BC"/>
    <w:rsid w:val="000F0CB5"/>
    <w:rsid w:val="000F6F6E"/>
    <w:rsid w:val="000F7CF0"/>
    <w:rsid w:val="00114BE1"/>
    <w:rsid w:val="0013373C"/>
    <w:rsid w:val="00135FAA"/>
    <w:rsid w:val="001725F7"/>
    <w:rsid w:val="001B3E6E"/>
    <w:rsid w:val="001E13B7"/>
    <w:rsid w:val="001E4950"/>
    <w:rsid w:val="0020291F"/>
    <w:rsid w:val="002124C2"/>
    <w:rsid w:val="00214067"/>
    <w:rsid w:val="002222EA"/>
    <w:rsid w:val="00224A62"/>
    <w:rsid w:val="00245921"/>
    <w:rsid w:val="002462F6"/>
    <w:rsid w:val="002548FA"/>
    <w:rsid w:val="00265D5C"/>
    <w:rsid w:val="00265F35"/>
    <w:rsid w:val="002826F5"/>
    <w:rsid w:val="002B0110"/>
    <w:rsid w:val="002B2A80"/>
    <w:rsid w:val="002D4550"/>
    <w:rsid w:val="002D72EF"/>
    <w:rsid w:val="002F1B20"/>
    <w:rsid w:val="002F6F84"/>
    <w:rsid w:val="00300292"/>
    <w:rsid w:val="00307A6F"/>
    <w:rsid w:val="00325729"/>
    <w:rsid w:val="003262E9"/>
    <w:rsid w:val="00350D93"/>
    <w:rsid w:val="00353AD6"/>
    <w:rsid w:val="00355CD8"/>
    <w:rsid w:val="0037249D"/>
    <w:rsid w:val="00381DAC"/>
    <w:rsid w:val="003A6F59"/>
    <w:rsid w:val="003A7459"/>
    <w:rsid w:val="003D0BE7"/>
    <w:rsid w:val="003D3BC9"/>
    <w:rsid w:val="003E7156"/>
    <w:rsid w:val="0047427D"/>
    <w:rsid w:val="00476E38"/>
    <w:rsid w:val="00484482"/>
    <w:rsid w:val="00497DE1"/>
    <w:rsid w:val="004A7921"/>
    <w:rsid w:val="004E206E"/>
    <w:rsid w:val="004F3D3E"/>
    <w:rsid w:val="005705D9"/>
    <w:rsid w:val="00577357"/>
    <w:rsid w:val="00595EF1"/>
    <w:rsid w:val="005B072D"/>
    <w:rsid w:val="005B4A2B"/>
    <w:rsid w:val="005D5CB0"/>
    <w:rsid w:val="006278DC"/>
    <w:rsid w:val="00637634"/>
    <w:rsid w:val="0065749E"/>
    <w:rsid w:val="006A24FF"/>
    <w:rsid w:val="006D18B8"/>
    <w:rsid w:val="006F54C8"/>
    <w:rsid w:val="00713800"/>
    <w:rsid w:val="007345C6"/>
    <w:rsid w:val="00771840"/>
    <w:rsid w:val="00773E5B"/>
    <w:rsid w:val="007E14FA"/>
    <w:rsid w:val="007E5B09"/>
    <w:rsid w:val="00801BFD"/>
    <w:rsid w:val="00825007"/>
    <w:rsid w:val="008262D7"/>
    <w:rsid w:val="0085205E"/>
    <w:rsid w:val="00853617"/>
    <w:rsid w:val="00857822"/>
    <w:rsid w:val="00866441"/>
    <w:rsid w:val="008D3F3B"/>
    <w:rsid w:val="008F1890"/>
    <w:rsid w:val="00903CCC"/>
    <w:rsid w:val="00916A34"/>
    <w:rsid w:val="009328CE"/>
    <w:rsid w:val="0095272D"/>
    <w:rsid w:val="009612FA"/>
    <w:rsid w:val="00967E03"/>
    <w:rsid w:val="0097148E"/>
    <w:rsid w:val="009730C1"/>
    <w:rsid w:val="009737F7"/>
    <w:rsid w:val="009A61B2"/>
    <w:rsid w:val="009C2696"/>
    <w:rsid w:val="009D6FE4"/>
    <w:rsid w:val="009F7C05"/>
    <w:rsid w:val="00A05630"/>
    <w:rsid w:val="00A13A73"/>
    <w:rsid w:val="00A3570E"/>
    <w:rsid w:val="00A6098D"/>
    <w:rsid w:val="00A966ED"/>
    <w:rsid w:val="00AA5585"/>
    <w:rsid w:val="00AB534E"/>
    <w:rsid w:val="00AD65C0"/>
    <w:rsid w:val="00AF6BF0"/>
    <w:rsid w:val="00B040E7"/>
    <w:rsid w:val="00B062BA"/>
    <w:rsid w:val="00B1265F"/>
    <w:rsid w:val="00B45FBC"/>
    <w:rsid w:val="00B5333E"/>
    <w:rsid w:val="00B83C32"/>
    <w:rsid w:val="00B8730F"/>
    <w:rsid w:val="00B91433"/>
    <w:rsid w:val="00BC68BF"/>
    <w:rsid w:val="00BD1351"/>
    <w:rsid w:val="00BE2762"/>
    <w:rsid w:val="00BF32C6"/>
    <w:rsid w:val="00BF61FF"/>
    <w:rsid w:val="00BF65BD"/>
    <w:rsid w:val="00C07BCC"/>
    <w:rsid w:val="00C1781B"/>
    <w:rsid w:val="00C51314"/>
    <w:rsid w:val="00C5650A"/>
    <w:rsid w:val="00C61616"/>
    <w:rsid w:val="00C77C86"/>
    <w:rsid w:val="00CA54F4"/>
    <w:rsid w:val="00CB24E6"/>
    <w:rsid w:val="00CE37EF"/>
    <w:rsid w:val="00D329DC"/>
    <w:rsid w:val="00D44E3A"/>
    <w:rsid w:val="00D72D4F"/>
    <w:rsid w:val="00DA6795"/>
    <w:rsid w:val="00DC794C"/>
    <w:rsid w:val="00DD129E"/>
    <w:rsid w:val="00DD1D02"/>
    <w:rsid w:val="00DF3FBB"/>
    <w:rsid w:val="00DF49DF"/>
    <w:rsid w:val="00E046BE"/>
    <w:rsid w:val="00E05997"/>
    <w:rsid w:val="00E14BB2"/>
    <w:rsid w:val="00E57620"/>
    <w:rsid w:val="00E7302C"/>
    <w:rsid w:val="00E83FCC"/>
    <w:rsid w:val="00E9242B"/>
    <w:rsid w:val="00E969AF"/>
    <w:rsid w:val="00EA34C1"/>
    <w:rsid w:val="00EF293A"/>
    <w:rsid w:val="00F166CD"/>
    <w:rsid w:val="00F2375F"/>
    <w:rsid w:val="00F75AAC"/>
    <w:rsid w:val="00F96815"/>
    <w:rsid w:val="00FA396B"/>
    <w:rsid w:val="00FE5540"/>
    <w:rsid w:val="00FE7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3CB74"/>
  <w15:chartTrackingRefBased/>
  <w15:docId w15:val="{2059EEFC-E677-47F5-86B1-E784B501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3FAE"/>
    <w:pPr>
      <w:spacing w:after="0" w:line="254" w:lineRule="auto"/>
      <w:jc w:val="both"/>
    </w:pPr>
    <w:rPr>
      <w:color w:val="000000" w:themeColor="text1"/>
    </w:rPr>
  </w:style>
  <w:style w:type="paragraph" w:styleId="berschrift1">
    <w:name w:val="heading 1"/>
    <w:basedOn w:val="Standard"/>
    <w:next w:val="Standard"/>
    <w:link w:val="berschrift1Zchn"/>
    <w:uiPriority w:val="9"/>
    <w:unhideWhenUsed/>
    <w:rsid w:val="00F166CD"/>
    <w:pPr>
      <w:keepNext/>
      <w:keepLines/>
      <w:spacing w:before="120" w:after="240"/>
      <w:outlineLvl w:val="0"/>
    </w:pPr>
    <w:rPr>
      <w:rFonts w:asciiTheme="majorHAnsi" w:eastAsiaTheme="majorEastAsia" w:hAnsiTheme="majorHAnsi" w:cstheme="majorBidi"/>
      <w:color w:val="auto"/>
      <w:sz w:val="32"/>
      <w:szCs w:val="32"/>
    </w:rPr>
  </w:style>
  <w:style w:type="paragraph" w:styleId="berschrift2">
    <w:name w:val="heading 2"/>
    <w:basedOn w:val="Standard"/>
    <w:next w:val="Standard"/>
    <w:link w:val="berschrift2Zchn"/>
    <w:uiPriority w:val="9"/>
    <w:unhideWhenUsed/>
    <w:rsid w:val="00F166CD"/>
    <w:pPr>
      <w:keepNext/>
      <w:keepLines/>
      <w:spacing w:before="40"/>
      <w:outlineLvl w:val="1"/>
    </w:pPr>
    <w:rPr>
      <w:rFonts w:asciiTheme="majorHAnsi" w:eastAsiaTheme="majorEastAsia" w:hAnsiTheme="majorHAnsi" w:cstheme="majorBidi"/>
      <w:color w:val="708E09" w:themeColor="accent1" w:themeShade="BF"/>
      <w:sz w:val="26"/>
      <w:szCs w:val="26"/>
    </w:rPr>
  </w:style>
  <w:style w:type="paragraph" w:styleId="berschrift3">
    <w:name w:val="heading 3"/>
    <w:basedOn w:val="Standard"/>
    <w:next w:val="Standard"/>
    <w:link w:val="berschrift3Zchn"/>
    <w:uiPriority w:val="9"/>
    <w:unhideWhenUsed/>
    <w:rsid w:val="00F166CD"/>
    <w:pPr>
      <w:keepNext/>
      <w:keepLines/>
      <w:spacing w:before="40"/>
      <w:outlineLvl w:val="2"/>
    </w:pPr>
    <w:rPr>
      <w:rFonts w:asciiTheme="majorHAnsi" w:eastAsiaTheme="majorEastAsia" w:hAnsiTheme="majorHAnsi" w:cstheme="majorBidi"/>
      <w:color w:val="4A5E06"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0F6F6E"/>
  </w:style>
  <w:style w:type="paragraph" w:styleId="Kopfzeile">
    <w:name w:val="header"/>
    <w:basedOn w:val="Standard"/>
    <w:link w:val="KopfzeileZchn"/>
    <w:uiPriority w:val="99"/>
    <w:unhideWhenUsed/>
    <w:rsid w:val="00A6098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166CD"/>
    <w:rPr>
      <w:color w:val="000000" w:themeColor="text1"/>
      <w:sz w:val="19"/>
    </w:rPr>
  </w:style>
  <w:style w:type="paragraph" w:styleId="Fuzeile">
    <w:name w:val="footer"/>
    <w:basedOn w:val="Standard"/>
    <w:link w:val="FuzeileZchn"/>
    <w:uiPriority w:val="99"/>
    <w:unhideWhenUsed/>
    <w:rsid w:val="00A6098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166CD"/>
    <w:rPr>
      <w:color w:val="000000" w:themeColor="text1"/>
      <w:sz w:val="19"/>
    </w:rPr>
  </w:style>
  <w:style w:type="table" w:styleId="Tabellenraster">
    <w:name w:val="Table Grid"/>
    <w:basedOn w:val="NormaleTabelle"/>
    <w:uiPriority w:val="39"/>
    <w:rsid w:val="006D1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4"/>
    <w:qFormat/>
    <w:rsid w:val="006D18B8"/>
    <w:rPr>
      <w:b/>
      <w:bCs/>
    </w:rPr>
  </w:style>
  <w:style w:type="paragraph" w:styleId="Listenabsatz">
    <w:name w:val="List Paragraph"/>
    <w:basedOn w:val="Standard"/>
    <w:uiPriority w:val="34"/>
    <w:qFormat/>
    <w:rsid w:val="00135FAA"/>
    <w:pPr>
      <w:ind w:left="340"/>
      <w:contextualSpacing/>
    </w:pPr>
  </w:style>
  <w:style w:type="paragraph" w:customStyle="1" w:styleId="Punkteliste">
    <w:name w:val="Punkteliste"/>
    <w:basedOn w:val="Listenabsatz"/>
    <w:uiPriority w:val="3"/>
    <w:qFormat/>
    <w:rsid w:val="00135FAA"/>
    <w:pPr>
      <w:numPr>
        <w:numId w:val="3"/>
      </w:numPr>
      <w:spacing w:after="60"/>
      <w:ind w:left="567" w:hanging="227"/>
      <w:contextualSpacing w:val="0"/>
      <w:jc w:val="left"/>
    </w:pPr>
  </w:style>
  <w:style w:type="character" w:customStyle="1" w:styleId="berschrift1Zchn">
    <w:name w:val="Überschrift 1 Zchn"/>
    <w:basedOn w:val="Absatz-Standardschriftart"/>
    <w:link w:val="berschrift1"/>
    <w:uiPriority w:val="9"/>
    <w:rsid w:val="00F166CD"/>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F166CD"/>
    <w:rPr>
      <w:rFonts w:asciiTheme="majorHAnsi" w:eastAsiaTheme="majorEastAsia" w:hAnsiTheme="majorHAnsi" w:cstheme="majorBidi"/>
      <w:color w:val="708E09" w:themeColor="accent1" w:themeShade="BF"/>
      <w:sz w:val="26"/>
      <w:szCs w:val="26"/>
    </w:rPr>
  </w:style>
  <w:style w:type="character" w:customStyle="1" w:styleId="berschrift3Zchn">
    <w:name w:val="Überschrift 3 Zchn"/>
    <w:basedOn w:val="Absatz-Standardschriftart"/>
    <w:link w:val="berschrift3"/>
    <w:uiPriority w:val="9"/>
    <w:rsid w:val="00F166CD"/>
    <w:rPr>
      <w:rFonts w:asciiTheme="majorHAnsi" w:eastAsiaTheme="majorEastAsia" w:hAnsiTheme="majorHAnsi" w:cstheme="majorBidi"/>
      <w:color w:val="4A5E06" w:themeColor="accent1" w:themeShade="7F"/>
      <w:sz w:val="24"/>
      <w:szCs w:val="24"/>
    </w:rPr>
  </w:style>
  <w:style w:type="paragraph" w:styleId="Anrede">
    <w:name w:val="Salutation"/>
    <w:basedOn w:val="Standard"/>
    <w:next w:val="Standard"/>
    <w:link w:val="AnredeZchn"/>
    <w:uiPriority w:val="5"/>
    <w:rsid w:val="0000060D"/>
    <w:pPr>
      <w:spacing w:after="280"/>
      <w:jc w:val="left"/>
    </w:pPr>
    <w:rPr>
      <w:b/>
      <w:bCs/>
    </w:rPr>
  </w:style>
  <w:style w:type="character" w:customStyle="1" w:styleId="AnredeZchn">
    <w:name w:val="Anrede Zchn"/>
    <w:basedOn w:val="Absatz-Standardschriftart"/>
    <w:link w:val="Anrede"/>
    <w:uiPriority w:val="5"/>
    <w:rsid w:val="0000060D"/>
    <w:rPr>
      <w:b/>
      <w:bCs/>
      <w:color w:val="000000" w:themeColor="text1"/>
    </w:rPr>
  </w:style>
  <w:style w:type="paragraph" w:customStyle="1" w:styleId="Absenderzeile">
    <w:name w:val="Absenderzeile"/>
    <w:basedOn w:val="Standard"/>
    <w:uiPriority w:val="7"/>
    <w:qFormat/>
    <w:rsid w:val="000409DE"/>
    <w:pPr>
      <w:spacing w:line="240" w:lineRule="auto"/>
      <w:jc w:val="left"/>
    </w:pPr>
    <w:rPr>
      <w:sz w:val="16"/>
      <w:szCs w:val="16"/>
    </w:rPr>
  </w:style>
  <w:style w:type="paragraph" w:customStyle="1" w:styleId="Adresszeile">
    <w:name w:val="Adresszeile"/>
    <w:basedOn w:val="Standard"/>
    <w:uiPriority w:val="7"/>
    <w:qFormat/>
    <w:rsid w:val="00135FAA"/>
    <w:pPr>
      <w:spacing w:line="240" w:lineRule="auto"/>
      <w:jc w:val="left"/>
    </w:pPr>
  </w:style>
  <w:style w:type="paragraph" w:customStyle="1" w:styleId="Gruzeile">
    <w:name w:val="Grußzeile"/>
    <w:basedOn w:val="Standard"/>
    <w:next w:val="Standard"/>
    <w:qFormat/>
    <w:rsid w:val="0000060D"/>
    <w:pPr>
      <w:spacing w:before="260" w:after="560"/>
    </w:pPr>
  </w:style>
  <w:style w:type="paragraph" w:customStyle="1" w:styleId="Unterzeichner">
    <w:name w:val="Unterzeichner"/>
    <w:basedOn w:val="Standard"/>
    <w:next w:val="Bezeichnung"/>
    <w:uiPriority w:val="6"/>
    <w:qFormat/>
    <w:rsid w:val="009730C1"/>
    <w:pPr>
      <w:tabs>
        <w:tab w:val="left" w:pos="5670"/>
      </w:tabs>
    </w:pPr>
  </w:style>
  <w:style w:type="paragraph" w:customStyle="1" w:styleId="Bezeichnung">
    <w:name w:val="Bezeichnung"/>
    <w:basedOn w:val="Standard"/>
    <w:next w:val="Standard"/>
    <w:uiPriority w:val="6"/>
    <w:qFormat/>
    <w:rsid w:val="009730C1"/>
    <w:pPr>
      <w:jc w:val="left"/>
    </w:pPr>
    <w:rPr>
      <w:i/>
    </w:rPr>
  </w:style>
  <w:style w:type="character" w:styleId="Platzhaltertext">
    <w:name w:val="Placeholder Text"/>
    <w:basedOn w:val="Absatz-Standardschriftart"/>
    <w:uiPriority w:val="99"/>
    <w:semiHidden/>
    <w:rsid w:val="00355CD8"/>
    <w:rPr>
      <w:color w:val="808080"/>
    </w:rPr>
  </w:style>
  <w:style w:type="character" w:styleId="Hyperlink">
    <w:name w:val="Hyperlink"/>
    <w:basedOn w:val="Absatz-Standardschriftart"/>
    <w:uiPriority w:val="99"/>
    <w:unhideWhenUsed/>
    <w:rsid w:val="00967E03"/>
    <w:rPr>
      <w:color w:val="58585A" w:themeColor="hyperlink"/>
      <w:u w:val="single"/>
    </w:rPr>
  </w:style>
  <w:style w:type="paragraph" w:customStyle="1" w:styleId="Absenderdaten">
    <w:name w:val="Absenderdaten"/>
    <w:basedOn w:val="Adresszeile"/>
    <w:uiPriority w:val="7"/>
    <w:qFormat/>
    <w:rsid w:val="00135FAA"/>
    <w:pPr>
      <w:jc w:val="right"/>
    </w:pPr>
    <w:rPr>
      <w:sz w:val="18"/>
      <w:szCs w:val="14"/>
    </w:rPr>
  </w:style>
  <w:style w:type="paragraph" w:styleId="Sprechblasentext">
    <w:name w:val="Balloon Text"/>
    <w:basedOn w:val="Standard"/>
    <w:link w:val="SprechblasentextZchn"/>
    <w:uiPriority w:val="99"/>
    <w:semiHidden/>
    <w:unhideWhenUsed/>
    <w:rsid w:val="003D0BE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0BE7"/>
    <w:rPr>
      <w:rFonts w:ascii="Segoe UI" w:hAnsi="Segoe UI" w:cs="Segoe UI"/>
      <w:color w:val="000000" w:themeColor="text1"/>
      <w:sz w:val="18"/>
      <w:szCs w:val="18"/>
    </w:rPr>
  </w:style>
  <w:style w:type="character" w:styleId="Kommentarzeichen">
    <w:name w:val="annotation reference"/>
    <w:basedOn w:val="Absatz-Standardschriftart"/>
    <w:unhideWhenUsed/>
    <w:rsid w:val="00B1265F"/>
    <w:rPr>
      <w:sz w:val="16"/>
      <w:szCs w:val="16"/>
    </w:rPr>
  </w:style>
  <w:style w:type="paragraph" w:styleId="Kommentartext">
    <w:name w:val="annotation text"/>
    <w:basedOn w:val="Standard"/>
    <w:link w:val="KommentartextZchn"/>
    <w:unhideWhenUsed/>
    <w:rsid w:val="00B1265F"/>
    <w:pPr>
      <w:spacing w:line="240" w:lineRule="auto"/>
    </w:pPr>
    <w:rPr>
      <w:sz w:val="20"/>
      <w:szCs w:val="20"/>
    </w:rPr>
  </w:style>
  <w:style w:type="character" w:customStyle="1" w:styleId="KommentartextZchn">
    <w:name w:val="Kommentartext Zchn"/>
    <w:basedOn w:val="Absatz-Standardschriftart"/>
    <w:link w:val="Kommentartext"/>
    <w:rsid w:val="00B1265F"/>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B1265F"/>
    <w:rPr>
      <w:b/>
      <w:bCs/>
    </w:rPr>
  </w:style>
  <w:style w:type="character" w:customStyle="1" w:styleId="KommentarthemaZchn">
    <w:name w:val="Kommentarthema Zchn"/>
    <w:basedOn w:val="KommentartextZchn"/>
    <w:link w:val="Kommentarthema"/>
    <w:uiPriority w:val="99"/>
    <w:semiHidden/>
    <w:rsid w:val="00B1265F"/>
    <w:rPr>
      <w:b/>
      <w:bCs/>
      <w:color w:val="000000" w:themeColor="text1"/>
      <w:sz w:val="20"/>
      <w:szCs w:val="20"/>
    </w:rPr>
  </w:style>
  <w:style w:type="paragraph" w:customStyle="1" w:styleId="Default">
    <w:name w:val="Default"/>
    <w:rsid w:val="00031821"/>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unhideWhenUsed/>
    <w:rsid w:val="00031821"/>
    <w:pPr>
      <w:spacing w:after="360" w:line="360" w:lineRule="auto"/>
      <w:jc w:val="left"/>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25771">
      <w:bodyDiv w:val="1"/>
      <w:marLeft w:val="0"/>
      <w:marRight w:val="0"/>
      <w:marTop w:val="0"/>
      <w:marBottom w:val="0"/>
      <w:divBdr>
        <w:top w:val="none" w:sz="0" w:space="0" w:color="auto"/>
        <w:left w:val="none" w:sz="0" w:space="0" w:color="auto"/>
        <w:bottom w:val="none" w:sz="0" w:space="0" w:color="auto"/>
        <w:right w:val="none" w:sz="0" w:space="0" w:color="auto"/>
      </w:divBdr>
    </w:div>
    <w:div w:id="439178231">
      <w:bodyDiv w:val="1"/>
      <w:marLeft w:val="0"/>
      <w:marRight w:val="0"/>
      <w:marTop w:val="0"/>
      <w:marBottom w:val="0"/>
      <w:divBdr>
        <w:top w:val="none" w:sz="0" w:space="0" w:color="auto"/>
        <w:left w:val="none" w:sz="0" w:space="0" w:color="auto"/>
        <w:bottom w:val="none" w:sz="0" w:space="0" w:color="auto"/>
        <w:right w:val="none" w:sz="0" w:space="0" w:color="auto"/>
      </w:divBdr>
    </w:div>
    <w:div w:id="758332294">
      <w:bodyDiv w:val="1"/>
      <w:marLeft w:val="0"/>
      <w:marRight w:val="0"/>
      <w:marTop w:val="0"/>
      <w:marBottom w:val="0"/>
      <w:divBdr>
        <w:top w:val="none" w:sz="0" w:space="0" w:color="auto"/>
        <w:left w:val="none" w:sz="0" w:space="0" w:color="auto"/>
        <w:bottom w:val="none" w:sz="0" w:space="0" w:color="auto"/>
        <w:right w:val="none" w:sz="0" w:space="0" w:color="auto"/>
      </w:divBdr>
    </w:div>
    <w:div w:id="1141269597">
      <w:bodyDiv w:val="1"/>
      <w:marLeft w:val="0"/>
      <w:marRight w:val="0"/>
      <w:marTop w:val="0"/>
      <w:marBottom w:val="0"/>
      <w:divBdr>
        <w:top w:val="none" w:sz="0" w:space="0" w:color="auto"/>
        <w:left w:val="none" w:sz="0" w:space="0" w:color="auto"/>
        <w:bottom w:val="none" w:sz="0" w:space="0" w:color="auto"/>
        <w:right w:val="none" w:sz="0" w:space="0" w:color="auto"/>
      </w:divBdr>
    </w:div>
    <w:div w:id="1364668648">
      <w:bodyDiv w:val="1"/>
      <w:marLeft w:val="0"/>
      <w:marRight w:val="0"/>
      <w:marTop w:val="0"/>
      <w:marBottom w:val="0"/>
      <w:divBdr>
        <w:top w:val="none" w:sz="0" w:space="0" w:color="auto"/>
        <w:left w:val="none" w:sz="0" w:space="0" w:color="auto"/>
        <w:bottom w:val="none" w:sz="0" w:space="0" w:color="auto"/>
        <w:right w:val="none" w:sz="0" w:space="0" w:color="auto"/>
      </w:divBdr>
    </w:div>
    <w:div w:id="1901747717">
      <w:bodyDiv w:val="1"/>
      <w:marLeft w:val="0"/>
      <w:marRight w:val="0"/>
      <w:marTop w:val="0"/>
      <w:marBottom w:val="0"/>
      <w:divBdr>
        <w:top w:val="none" w:sz="0" w:space="0" w:color="auto"/>
        <w:left w:val="none" w:sz="0" w:space="0" w:color="auto"/>
        <w:bottom w:val="none" w:sz="0" w:space="0" w:color="auto"/>
        <w:right w:val="none" w:sz="0" w:space="0" w:color="auto"/>
      </w:divBdr>
    </w:div>
    <w:div w:id="2002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audia.streitwieser@ses-europe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s-europea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trio.at" TargetMode="External"/><Relationship Id="rId4" Type="http://schemas.openxmlformats.org/officeDocument/2006/relationships/styles" Target="styles.xml"/><Relationship Id="rId9" Type="http://schemas.openxmlformats.org/officeDocument/2006/relationships/hyperlink" Target="http://www.atrio.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SES Farben">
      <a:dk1>
        <a:srgbClr val="000000"/>
      </a:dk1>
      <a:lt1>
        <a:srgbClr val="FFFFFF"/>
      </a:lt1>
      <a:dk2>
        <a:srgbClr val="58585A"/>
      </a:dk2>
      <a:lt2>
        <a:srgbClr val="ECEDED"/>
      </a:lt2>
      <a:accent1>
        <a:srgbClr val="97BF0D"/>
      </a:accent1>
      <a:accent2>
        <a:srgbClr val="ED7D31"/>
      </a:accent2>
      <a:accent3>
        <a:srgbClr val="3E3D40"/>
      </a:accent3>
      <a:accent4>
        <a:srgbClr val="D4021D"/>
      </a:accent4>
      <a:accent5>
        <a:srgbClr val="707173"/>
      </a:accent5>
      <a:accent6>
        <a:srgbClr val="929395"/>
      </a:accent6>
      <a:hlink>
        <a:srgbClr val="58585A"/>
      </a:hlink>
      <a:folHlink>
        <a:srgbClr val="929395"/>
      </a:folHlink>
    </a:clrScheme>
    <a:fontScheme name="SES_BP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alpha val="48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Textbausteine_Fotobriefing_PA-Gastro-Centerbetrieb_12.5.2021" edit="true"/>
    <f:field ref="objsubject" par="" text="" edit="true"/>
    <f:field ref="objcreatedby" par="" text="MOSER, Melanie (SES-PR)"/>
    <f:field ref="objcreatedat" par="" date="2021-05-12T09:26:47" text="12.05.2021 09:26:47"/>
    <f:field ref="objchangedby" par="" text="MOSER, Melanie (SES-PR)"/>
    <f:field ref="objmodifiedat" par="" date="2021-05-12T09:27:17" text="12.05.2021 09:27:17"/>
    <f:field ref="doc_FSCFOLIO_1_1001_FieldDocumentNumber" par="" text=""/>
    <f:field ref="doc_FSCFOLIO_1_1001_FieldSubject" par="" text="" edit="true"/>
    <f:field ref="FSCFOLIO_1_1001_FieldCurrentUser" par="" text="BA Melanie MOSER, BA"/>
  </f:record>
  <f:display par="" text="Allgemein">
    <f:field ref="objname" text="Name"/>
    <f:field ref="objsubject" text="Betreff"/>
    <f:field ref="objcreatedby" text="Erzeugt von"/>
    <f:field ref="objcreatedat" text="Erzeugt am/um"/>
    <f:field ref="objchangedby" text="Letzte Änderung von"/>
    <f:field ref="objmodifiedat" text="Letzte Änderung am/um"/>
    <f:field ref="FSCFOLIO_1_1001_FieldCurrentUser" text="Aktueller Benutzer"/>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F875EF9-113D-4194-B846-FC6B94A4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FOON GmbH</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Moser</dc:creator>
  <cp:keywords/>
  <dc:description/>
  <cp:lastModifiedBy>SANDRIESER Nicole (ATV-MT)</cp:lastModifiedBy>
  <cp:revision>3</cp:revision>
  <cp:lastPrinted>2016-10-20T10:52:00Z</cp:lastPrinted>
  <dcterms:created xsi:type="dcterms:W3CDTF">2021-11-25T10:40:00Z</dcterms:created>
  <dcterms:modified xsi:type="dcterms:W3CDTF">2021-11-25T10:40:00Z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COO.2209.1000.7.13334030</vt:lpwstr>
  </property>
  <property fmtid="{D5CDD505-2E9C-101B-9397-08002B2CF9AE}" pid="3" name="FSC#FSCFOLIO@1.1001:docpropproject">
    <vt:lpwstr/>
  </property>
</Properties>
</file>